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F76C3" w14:textId="29470380" w:rsidR="00853BDE" w:rsidRPr="00853BDE" w:rsidRDefault="00853BDE" w:rsidP="00853BDE">
      <w:pPr>
        <w:spacing w:line="460" w:lineRule="exact"/>
        <w:rPr>
          <w:rFonts w:hAnsi="ＭＳ 明朝"/>
          <w:color w:val="000000" w:themeColor="text1"/>
          <w:sz w:val="22"/>
        </w:rPr>
      </w:pPr>
      <w:bookmarkStart w:id="0" w:name="_GoBack"/>
      <w:bookmarkEnd w:id="0"/>
      <w:r w:rsidRPr="00853BDE">
        <w:rPr>
          <w:rFonts w:hAnsi="ＭＳ 明朝" w:hint="eastAsia"/>
          <w:color w:val="000000" w:themeColor="text1"/>
          <w:sz w:val="22"/>
        </w:rPr>
        <w:t>足立区新型インフルエンザ等対策行動計画【改定版】（案）の</w:t>
      </w:r>
      <w:r w:rsidRPr="00853BDE">
        <w:rPr>
          <w:rFonts w:hAnsi="ＭＳ 明朝"/>
          <w:color w:val="000000" w:themeColor="text1"/>
          <w:sz w:val="22"/>
        </w:rPr>
        <w:t>概要</w:t>
      </w:r>
      <w:r w:rsidR="00D76FC5">
        <w:rPr>
          <w:rFonts w:hAnsi="ＭＳ 明朝" w:hint="eastAsia"/>
          <w:color w:val="000000" w:themeColor="text1"/>
          <w:sz w:val="22"/>
        </w:rPr>
        <w:t>を</w:t>
      </w:r>
      <w:r w:rsidRPr="00853BDE">
        <w:rPr>
          <w:rFonts w:hAnsi="ＭＳ 明朝" w:hint="eastAsia"/>
          <w:color w:val="000000" w:themeColor="text1"/>
          <w:sz w:val="22"/>
        </w:rPr>
        <w:t>ご説明</w:t>
      </w:r>
      <w:r w:rsidR="00D343AE">
        <w:rPr>
          <w:rFonts w:hAnsi="ＭＳ 明朝" w:hint="eastAsia"/>
          <w:color w:val="000000" w:themeColor="text1"/>
          <w:sz w:val="22"/>
        </w:rPr>
        <w:t>いたします</w:t>
      </w:r>
      <w:r w:rsidRPr="00853BDE">
        <w:rPr>
          <w:rFonts w:hAnsi="ＭＳ 明朝" w:hint="eastAsia"/>
          <w:color w:val="000000" w:themeColor="text1"/>
          <w:sz w:val="22"/>
        </w:rPr>
        <w:t>。</w:t>
      </w:r>
    </w:p>
    <w:p w14:paraId="70987EA8" w14:textId="70F07588" w:rsidR="00853BDE" w:rsidRPr="00853BDE" w:rsidRDefault="00853BDE" w:rsidP="00853BDE">
      <w:pPr>
        <w:spacing w:line="460" w:lineRule="exact"/>
        <w:rPr>
          <w:rFonts w:hAnsi="ＭＳ 明朝"/>
          <w:color w:val="000000" w:themeColor="text1"/>
          <w:sz w:val="22"/>
        </w:rPr>
      </w:pPr>
      <w:r w:rsidRPr="00853BDE">
        <w:rPr>
          <w:rFonts w:hAnsi="ＭＳ 明朝" w:hint="eastAsia"/>
          <w:color w:val="000000" w:themeColor="text1"/>
          <w:sz w:val="22"/>
        </w:rPr>
        <w:t>サブタイトルは</w:t>
      </w:r>
      <w:r>
        <w:rPr>
          <w:rFonts w:hAnsi="ＭＳ 明朝" w:hint="eastAsia"/>
          <w:color w:val="000000" w:themeColor="text1"/>
          <w:sz w:val="22"/>
        </w:rPr>
        <w:t>「</w:t>
      </w:r>
      <w:r w:rsidRPr="00853BDE">
        <w:rPr>
          <w:rFonts w:hAnsi="ＭＳ 明朝" w:hint="eastAsia"/>
          <w:color w:val="000000" w:themeColor="text1"/>
          <w:sz w:val="22"/>
        </w:rPr>
        <w:t>未知の感染症から区民の命と生活を守りぬく</w:t>
      </w:r>
      <w:r>
        <w:rPr>
          <w:rFonts w:hAnsi="ＭＳ 明朝" w:hint="eastAsia"/>
          <w:color w:val="000000" w:themeColor="text1"/>
          <w:sz w:val="22"/>
        </w:rPr>
        <w:t>」</w:t>
      </w:r>
      <w:r w:rsidRPr="00853BDE">
        <w:rPr>
          <w:rFonts w:hAnsi="ＭＳ 明朝" w:hint="eastAsia"/>
          <w:color w:val="000000" w:themeColor="text1"/>
          <w:sz w:val="22"/>
        </w:rPr>
        <w:t>です。</w:t>
      </w:r>
    </w:p>
    <w:p w14:paraId="6A239A0C" w14:textId="77777777" w:rsidR="00853BDE" w:rsidRPr="00853BDE" w:rsidRDefault="00853BDE" w:rsidP="00853BDE">
      <w:pPr>
        <w:rPr>
          <w:rFonts w:hAnsi="ＭＳ 明朝"/>
          <w:color w:val="000000" w:themeColor="text1"/>
          <w:sz w:val="22"/>
        </w:rPr>
      </w:pPr>
    </w:p>
    <w:p w14:paraId="72D9A708" w14:textId="684D52A0" w:rsidR="00853BDE" w:rsidRPr="00853BDE" w:rsidRDefault="00853BDE" w:rsidP="00853BDE">
      <w:pPr>
        <w:rPr>
          <w:rFonts w:hAnsi="ＭＳ 明朝"/>
          <w:color w:val="000000" w:themeColor="text1"/>
          <w:sz w:val="22"/>
        </w:rPr>
      </w:pPr>
      <w:r w:rsidRPr="00853BDE">
        <w:rPr>
          <w:rFonts w:hAnsi="ＭＳ 明朝"/>
          <w:color w:val="000000" w:themeColor="text1"/>
          <w:sz w:val="22"/>
        </w:rPr>
        <w:t>はじめに</w:t>
      </w:r>
    </w:p>
    <w:p w14:paraId="22E9D498" w14:textId="0197EF1E" w:rsidR="00853BDE" w:rsidRPr="00853BDE" w:rsidRDefault="00853BDE" w:rsidP="00853BDE">
      <w:pPr>
        <w:ind w:leftChars="100" w:left="210" w:firstLineChars="100" w:firstLine="220"/>
        <w:rPr>
          <w:rFonts w:hAnsi="ＭＳ 明朝"/>
          <w:color w:val="000000" w:themeColor="text1"/>
          <w:sz w:val="22"/>
        </w:rPr>
      </w:pPr>
      <w:r w:rsidRPr="00853BDE">
        <w:rPr>
          <w:rFonts w:hAnsi="ＭＳ 明朝" w:hint="eastAsia"/>
          <w:color w:val="000000" w:themeColor="text1"/>
          <w:sz w:val="22"/>
        </w:rPr>
        <w:t>本計画の改定は、新型コロナウイルス感染症対応で得た知見を反映し、未知の感染症に対しても揺るがない万全の態勢を整備することを目的としています。令和６</w:t>
      </w:r>
      <w:r w:rsidRPr="00853BDE">
        <w:rPr>
          <w:rFonts w:hAnsi="ＭＳ 明朝"/>
          <w:color w:val="000000" w:themeColor="text1"/>
          <w:sz w:val="22"/>
        </w:rPr>
        <w:t>年</w:t>
      </w:r>
      <w:r w:rsidRPr="00853BDE">
        <w:rPr>
          <w:rFonts w:hAnsi="ＭＳ 明朝" w:hint="eastAsia"/>
          <w:color w:val="000000" w:themeColor="text1"/>
          <w:sz w:val="22"/>
        </w:rPr>
        <w:t>７</w:t>
      </w:r>
      <w:r w:rsidRPr="00853BDE">
        <w:rPr>
          <w:rFonts w:hAnsi="ＭＳ 明朝"/>
          <w:color w:val="000000" w:themeColor="text1"/>
          <w:sz w:val="22"/>
        </w:rPr>
        <w:t>月の政府行動計画および令和</w:t>
      </w:r>
      <w:r w:rsidRPr="00853BDE">
        <w:rPr>
          <w:rFonts w:hAnsi="ＭＳ 明朝" w:hint="eastAsia"/>
          <w:color w:val="000000" w:themeColor="text1"/>
          <w:sz w:val="22"/>
        </w:rPr>
        <w:t>７</w:t>
      </w:r>
      <w:r w:rsidRPr="00853BDE">
        <w:rPr>
          <w:rFonts w:hAnsi="ＭＳ 明朝"/>
          <w:color w:val="000000" w:themeColor="text1"/>
          <w:sz w:val="22"/>
        </w:rPr>
        <w:t>年</w:t>
      </w:r>
      <w:r w:rsidRPr="00853BDE">
        <w:rPr>
          <w:rFonts w:hAnsi="ＭＳ 明朝" w:hint="eastAsia"/>
          <w:color w:val="000000" w:themeColor="text1"/>
          <w:sz w:val="22"/>
        </w:rPr>
        <w:t>５</w:t>
      </w:r>
      <w:r w:rsidRPr="00853BDE">
        <w:rPr>
          <w:rFonts w:hAnsi="ＭＳ 明朝"/>
          <w:color w:val="000000" w:themeColor="text1"/>
          <w:sz w:val="22"/>
        </w:rPr>
        <w:t>月の</w:t>
      </w:r>
      <w:r w:rsidR="00915EF4">
        <w:rPr>
          <w:rFonts w:hAnsi="ＭＳ 明朝" w:hint="eastAsia"/>
          <w:color w:val="000000" w:themeColor="text1"/>
          <w:sz w:val="22"/>
        </w:rPr>
        <w:t>東京都</w:t>
      </w:r>
      <w:r w:rsidRPr="00853BDE">
        <w:rPr>
          <w:rFonts w:hAnsi="ＭＳ 明朝"/>
          <w:color w:val="000000" w:themeColor="text1"/>
          <w:sz w:val="22"/>
        </w:rPr>
        <w:t>行動計画の抜本改定を受け、足立区においても</w:t>
      </w:r>
      <w:r w:rsidR="00D24352">
        <w:rPr>
          <w:rFonts w:hAnsi="ＭＳ 明朝" w:hint="eastAsia"/>
          <w:color w:val="000000" w:themeColor="text1"/>
          <w:sz w:val="22"/>
        </w:rPr>
        <w:t>抜本</w:t>
      </w:r>
      <w:r w:rsidRPr="00853BDE">
        <w:rPr>
          <w:rFonts w:hAnsi="ＭＳ 明朝"/>
          <w:color w:val="000000" w:themeColor="text1"/>
          <w:sz w:val="22"/>
        </w:rPr>
        <w:t>改定を行います。</w:t>
      </w:r>
    </w:p>
    <w:p w14:paraId="1903E8CF" w14:textId="77777777" w:rsidR="00853BDE" w:rsidRDefault="00853BDE" w:rsidP="00853BDE">
      <w:pPr>
        <w:rPr>
          <w:rFonts w:hAnsi="ＭＳ 明朝"/>
          <w:color w:val="000000" w:themeColor="text1"/>
          <w:sz w:val="22"/>
        </w:rPr>
      </w:pPr>
    </w:p>
    <w:p w14:paraId="7D3E5B94" w14:textId="78040532" w:rsidR="00915EF4" w:rsidRDefault="00853BDE" w:rsidP="00853BDE">
      <w:pPr>
        <w:rPr>
          <w:rFonts w:hAnsi="ＭＳ 明朝"/>
          <w:color w:val="000000" w:themeColor="text1"/>
          <w:sz w:val="22"/>
        </w:rPr>
      </w:pPr>
      <w:r>
        <w:rPr>
          <w:rFonts w:hAnsi="ＭＳ 明朝" w:hint="eastAsia"/>
          <w:color w:val="000000" w:themeColor="text1"/>
          <w:sz w:val="22"/>
        </w:rPr>
        <w:t>次に</w:t>
      </w:r>
      <w:r w:rsidR="00915EF4">
        <w:rPr>
          <w:rFonts w:hAnsi="ＭＳ 明朝" w:hint="eastAsia"/>
          <w:color w:val="000000" w:themeColor="text1"/>
          <w:sz w:val="22"/>
        </w:rPr>
        <w:t>、改定の目的をご説明します。</w:t>
      </w:r>
    </w:p>
    <w:p w14:paraId="766414BE" w14:textId="5C4C4A4E" w:rsidR="00853BDE" w:rsidRPr="00853BDE" w:rsidRDefault="00853BDE" w:rsidP="00915EF4">
      <w:pPr>
        <w:rPr>
          <w:rFonts w:hAnsi="ＭＳ 明朝"/>
          <w:color w:val="000000" w:themeColor="text1"/>
          <w:sz w:val="22"/>
        </w:rPr>
      </w:pPr>
      <w:r w:rsidRPr="00853BDE">
        <w:rPr>
          <w:rFonts w:hAnsi="ＭＳ 明朝"/>
          <w:color w:val="000000" w:themeColor="text1"/>
          <w:sz w:val="22"/>
        </w:rPr>
        <w:t>改定の目的</w:t>
      </w:r>
      <w:r>
        <w:rPr>
          <w:rFonts w:hAnsi="ＭＳ 明朝" w:hint="eastAsia"/>
          <w:color w:val="000000" w:themeColor="text1"/>
          <w:sz w:val="22"/>
        </w:rPr>
        <w:t>は</w:t>
      </w:r>
      <w:r w:rsidR="00915EF4">
        <w:rPr>
          <w:rFonts w:hAnsi="ＭＳ 明朝" w:hint="eastAsia"/>
          <w:color w:val="000000" w:themeColor="text1"/>
          <w:sz w:val="22"/>
        </w:rPr>
        <w:t>、</w:t>
      </w:r>
      <w:r w:rsidRPr="00853BDE">
        <w:rPr>
          <w:rFonts w:hAnsi="ＭＳ 明朝" w:hint="eastAsia"/>
          <w:color w:val="000000" w:themeColor="text1"/>
          <w:sz w:val="22"/>
        </w:rPr>
        <w:t>新型インフルエンザ等対策特別措置法（以下、「特措法」という。）</w:t>
      </w:r>
      <w:r w:rsidRPr="00853BDE">
        <w:rPr>
          <w:rFonts w:hAnsi="ＭＳ 明朝"/>
          <w:color w:val="000000" w:themeColor="text1"/>
          <w:sz w:val="22"/>
        </w:rPr>
        <w:t>の法改正</w:t>
      </w:r>
      <w:r w:rsidRPr="00853BDE">
        <w:rPr>
          <w:rFonts w:hAnsi="ＭＳ 明朝" w:hint="eastAsia"/>
          <w:color w:val="000000" w:themeColor="text1"/>
          <w:sz w:val="22"/>
        </w:rPr>
        <w:t>等</w:t>
      </w:r>
      <w:r w:rsidRPr="00853BDE">
        <w:rPr>
          <w:rFonts w:hAnsi="ＭＳ 明朝"/>
          <w:color w:val="000000" w:themeColor="text1"/>
          <w:sz w:val="22"/>
        </w:rPr>
        <w:t>に的確に対応し、新型インフルエンザや新型コロナ</w:t>
      </w:r>
      <w:r w:rsidRPr="00853BDE">
        <w:rPr>
          <w:rFonts w:hAnsi="ＭＳ 明朝" w:hint="eastAsia"/>
          <w:color w:val="000000" w:themeColor="text1"/>
          <w:sz w:val="22"/>
        </w:rPr>
        <w:t>ウイルス感染症</w:t>
      </w:r>
      <w:r w:rsidRPr="00853BDE">
        <w:rPr>
          <w:rFonts w:hAnsi="ＭＳ 明朝"/>
          <w:color w:val="000000" w:themeColor="text1"/>
          <w:sz w:val="22"/>
        </w:rPr>
        <w:t>のみならず、幅広い呼吸器感染症を念頭に、区民の命と生活を守り抜く強靭な体制を構築すること</w:t>
      </w:r>
      <w:r>
        <w:rPr>
          <w:rFonts w:hAnsi="ＭＳ 明朝" w:hint="eastAsia"/>
          <w:color w:val="000000" w:themeColor="text1"/>
          <w:sz w:val="22"/>
        </w:rPr>
        <w:t>です。</w:t>
      </w:r>
    </w:p>
    <w:p w14:paraId="787CA88B" w14:textId="38DC2BC9" w:rsidR="00853BDE" w:rsidRDefault="00853BDE" w:rsidP="00853BDE">
      <w:pPr>
        <w:rPr>
          <w:rFonts w:hAnsi="ＭＳ 明朝"/>
          <w:color w:val="000000" w:themeColor="text1"/>
          <w:sz w:val="22"/>
        </w:rPr>
      </w:pPr>
    </w:p>
    <w:p w14:paraId="71888A85" w14:textId="3AB30D9B" w:rsidR="00853BDE" w:rsidRPr="00853BDE" w:rsidRDefault="00853BDE" w:rsidP="00853BDE">
      <w:pPr>
        <w:rPr>
          <w:rFonts w:hAnsi="ＭＳ 明朝"/>
          <w:color w:val="000000" w:themeColor="text1"/>
          <w:sz w:val="22"/>
        </w:rPr>
      </w:pPr>
      <w:r>
        <w:rPr>
          <w:rFonts w:hAnsi="ＭＳ 明朝" w:hint="eastAsia"/>
          <w:color w:val="000000" w:themeColor="text1"/>
          <w:sz w:val="22"/>
        </w:rPr>
        <w:t>次に</w:t>
      </w:r>
      <w:r w:rsidR="00915EF4">
        <w:rPr>
          <w:rFonts w:hAnsi="ＭＳ 明朝" w:hint="eastAsia"/>
          <w:color w:val="000000" w:themeColor="text1"/>
          <w:sz w:val="22"/>
        </w:rPr>
        <w:t>、主要な変更点についてご説明します。</w:t>
      </w:r>
    </w:p>
    <w:p w14:paraId="615ACF82" w14:textId="1375CAA2" w:rsidR="00853BDE" w:rsidRPr="00853BDE" w:rsidRDefault="00853BDE" w:rsidP="00853BDE">
      <w:pPr>
        <w:rPr>
          <w:rFonts w:hAnsi="ＭＳ 明朝"/>
          <w:color w:val="000000" w:themeColor="text1"/>
          <w:sz w:val="22"/>
        </w:rPr>
      </w:pPr>
      <w:r w:rsidRPr="00853BDE">
        <w:rPr>
          <w:rFonts w:hAnsi="ＭＳ 明朝"/>
          <w:color w:val="000000" w:themeColor="text1"/>
          <w:sz w:val="22"/>
        </w:rPr>
        <w:t>主要な変更点</w:t>
      </w:r>
      <w:r>
        <w:rPr>
          <w:rFonts w:hAnsi="ＭＳ 明朝" w:hint="eastAsia"/>
          <w:color w:val="000000" w:themeColor="text1"/>
          <w:sz w:val="22"/>
        </w:rPr>
        <w:t>は</w:t>
      </w:r>
      <w:r w:rsidR="00915EF4">
        <w:rPr>
          <w:rFonts w:hAnsi="ＭＳ 明朝" w:hint="eastAsia"/>
          <w:color w:val="000000" w:themeColor="text1"/>
          <w:sz w:val="22"/>
        </w:rPr>
        <w:t>次の２点です。</w:t>
      </w:r>
    </w:p>
    <w:p w14:paraId="73D7A788" w14:textId="4B020D24" w:rsidR="00853BDE" w:rsidRPr="00853BDE" w:rsidRDefault="00915EF4" w:rsidP="00915EF4">
      <w:pPr>
        <w:ind w:firstLineChars="100" w:firstLine="220"/>
        <w:rPr>
          <w:rFonts w:hAnsi="ＭＳ 明朝"/>
          <w:color w:val="000000" w:themeColor="text1"/>
          <w:sz w:val="22"/>
        </w:rPr>
      </w:pPr>
      <w:r>
        <w:rPr>
          <w:rFonts w:hAnsi="ＭＳ 明朝" w:hint="eastAsia"/>
          <w:color w:val="000000" w:themeColor="text1"/>
          <w:sz w:val="22"/>
        </w:rPr>
        <w:t>１点目、</w:t>
      </w:r>
      <w:r w:rsidR="00853BDE" w:rsidRPr="00853BDE">
        <w:rPr>
          <w:rFonts w:hAnsi="ＭＳ 明朝"/>
          <w:color w:val="000000" w:themeColor="text1"/>
          <w:sz w:val="22"/>
        </w:rPr>
        <w:t>「準備期」の充実</w:t>
      </w:r>
      <w:r w:rsidR="00853BDE">
        <w:rPr>
          <w:rFonts w:hAnsi="ＭＳ 明朝" w:hint="eastAsia"/>
          <w:color w:val="000000" w:themeColor="text1"/>
          <w:sz w:val="22"/>
        </w:rPr>
        <w:t>です。</w:t>
      </w:r>
    </w:p>
    <w:p w14:paraId="33430F88" w14:textId="68514321" w:rsidR="00853BDE" w:rsidRPr="00853BDE" w:rsidRDefault="00853BDE" w:rsidP="00915EF4">
      <w:pPr>
        <w:ind w:firstLineChars="100" w:firstLine="220"/>
        <w:rPr>
          <w:rFonts w:hAnsi="ＭＳ 明朝"/>
          <w:color w:val="000000" w:themeColor="text1"/>
          <w:sz w:val="22"/>
        </w:rPr>
      </w:pPr>
      <w:r w:rsidRPr="00853BDE">
        <w:rPr>
          <w:rFonts w:hAnsi="ＭＳ 明朝"/>
          <w:color w:val="000000" w:themeColor="text1"/>
          <w:sz w:val="22"/>
        </w:rPr>
        <w:t>発生前からの備えを重視し、全体を「準備期」「初動期」「対応期」の</w:t>
      </w:r>
      <w:r w:rsidRPr="00853BDE">
        <w:rPr>
          <w:rFonts w:hAnsi="ＭＳ 明朝" w:hint="eastAsia"/>
          <w:color w:val="000000" w:themeColor="text1"/>
          <w:sz w:val="22"/>
        </w:rPr>
        <w:t>３</w:t>
      </w:r>
      <w:r w:rsidRPr="00853BDE">
        <w:rPr>
          <w:rFonts w:hAnsi="ＭＳ 明朝"/>
          <w:color w:val="000000" w:themeColor="text1"/>
          <w:sz w:val="22"/>
        </w:rPr>
        <w:t>期構成へ刷新</w:t>
      </w:r>
      <w:r>
        <w:rPr>
          <w:rFonts w:hAnsi="ＭＳ 明朝" w:hint="eastAsia"/>
          <w:color w:val="000000" w:themeColor="text1"/>
          <w:sz w:val="22"/>
        </w:rPr>
        <w:t>し</w:t>
      </w:r>
      <w:r w:rsidR="002C345C">
        <w:rPr>
          <w:rFonts w:hAnsi="ＭＳ 明朝" w:hint="eastAsia"/>
          <w:color w:val="000000" w:themeColor="text1"/>
          <w:sz w:val="22"/>
        </w:rPr>
        <w:t>ました</w:t>
      </w:r>
      <w:r>
        <w:rPr>
          <w:rFonts w:hAnsi="ＭＳ 明朝" w:hint="eastAsia"/>
          <w:color w:val="000000" w:themeColor="text1"/>
          <w:sz w:val="22"/>
        </w:rPr>
        <w:t>。</w:t>
      </w:r>
    </w:p>
    <w:p w14:paraId="2EB7A974" w14:textId="2A81E130" w:rsidR="00853BDE" w:rsidRPr="00853BDE" w:rsidRDefault="00915EF4" w:rsidP="00915EF4">
      <w:pPr>
        <w:ind w:leftChars="100" w:left="650" w:hangingChars="200" w:hanging="440"/>
        <w:rPr>
          <w:rFonts w:hAnsi="ＭＳ 明朝"/>
          <w:color w:val="000000" w:themeColor="text1"/>
          <w:sz w:val="22"/>
        </w:rPr>
      </w:pPr>
      <w:r>
        <w:rPr>
          <w:rFonts w:hAnsi="ＭＳ 明朝" w:hint="eastAsia"/>
          <w:color w:val="000000" w:themeColor="text1"/>
          <w:sz w:val="22"/>
        </w:rPr>
        <w:t>２点目、</w:t>
      </w:r>
      <w:r w:rsidR="00853BDE" w:rsidRPr="00853BDE">
        <w:rPr>
          <w:rFonts w:hAnsi="ＭＳ 明朝"/>
          <w:color w:val="000000" w:themeColor="text1"/>
          <w:sz w:val="22"/>
        </w:rPr>
        <w:t>対策項目の拡充</w:t>
      </w:r>
      <w:r w:rsidR="00853BDE">
        <w:rPr>
          <w:rFonts w:hAnsi="ＭＳ 明朝" w:hint="eastAsia"/>
          <w:color w:val="000000" w:themeColor="text1"/>
          <w:sz w:val="22"/>
        </w:rPr>
        <w:t>です。</w:t>
      </w:r>
    </w:p>
    <w:p w14:paraId="56EC80D6" w14:textId="0D06B5A3" w:rsidR="00853BDE" w:rsidRPr="00853BDE" w:rsidRDefault="00853BDE" w:rsidP="00915EF4">
      <w:pPr>
        <w:ind w:firstLineChars="100" w:firstLine="220"/>
        <w:rPr>
          <w:rFonts w:hAnsi="ＭＳ 明朝"/>
          <w:color w:val="000000" w:themeColor="text1"/>
          <w:sz w:val="22"/>
        </w:rPr>
      </w:pPr>
      <w:r w:rsidRPr="00853BDE">
        <w:rPr>
          <w:rFonts w:hAnsi="ＭＳ 明朝"/>
          <w:color w:val="000000" w:themeColor="text1"/>
          <w:sz w:val="22"/>
        </w:rPr>
        <w:t>従来の</w:t>
      </w:r>
      <w:r w:rsidRPr="00853BDE">
        <w:rPr>
          <w:rFonts w:hAnsi="ＭＳ 明朝" w:hint="eastAsia"/>
          <w:color w:val="000000" w:themeColor="text1"/>
          <w:sz w:val="22"/>
        </w:rPr>
        <w:t>８</w:t>
      </w:r>
      <w:r w:rsidRPr="00853BDE">
        <w:rPr>
          <w:rFonts w:hAnsi="ＭＳ 明朝"/>
          <w:color w:val="000000" w:themeColor="text1"/>
          <w:sz w:val="22"/>
        </w:rPr>
        <w:t>項目から、政府・</w:t>
      </w:r>
      <w:r w:rsidR="00915EF4">
        <w:rPr>
          <w:rFonts w:hAnsi="ＭＳ 明朝" w:hint="eastAsia"/>
          <w:color w:val="000000" w:themeColor="text1"/>
          <w:sz w:val="22"/>
        </w:rPr>
        <w:t>東京</w:t>
      </w:r>
      <w:r w:rsidRPr="00853BDE">
        <w:rPr>
          <w:rFonts w:hAnsi="ＭＳ 明朝"/>
          <w:color w:val="000000" w:themeColor="text1"/>
          <w:sz w:val="22"/>
        </w:rPr>
        <w:t>都の計画と整合させた</w:t>
      </w:r>
      <w:r w:rsidRPr="00853BDE">
        <w:rPr>
          <w:rFonts w:hAnsi="ＭＳ 明朝" w:hint="eastAsia"/>
          <w:color w:val="000000" w:themeColor="text1"/>
          <w:sz w:val="22"/>
        </w:rPr>
        <w:t>１３</w:t>
      </w:r>
      <w:r w:rsidRPr="00853BDE">
        <w:rPr>
          <w:rFonts w:hAnsi="ＭＳ 明朝"/>
          <w:color w:val="000000" w:themeColor="text1"/>
          <w:sz w:val="22"/>
        </w:rPr>
        <w:t>項目へと</w:t>
      </w:r>
      <w:r w:rsidRPr="00853BDE">
        <w:rPr>
          <w:rFonts w:hAnsi="ＭＳ 明朝" w:hint="eastAsia"/>
          <w:color w:val="000000" w:themeColor="text1"/>
          <w:sz w:val="22"/>
        </w:rPr>
        <w:t>拡充</w:t>
      </w:r>
      <w:r w:rsidRPr="00853BDE">
        <w:rPr>
          <w:rFonts w:hAnsi="ＭＳ 明朝"/>
          <w:color w:val="000000" w:themeColor="text1"/>
          <w:sz w:val="22"/>
        </w:rPr>
        <w:t>し、記載内容を</w:t>
      </w:r>
      <w:r w:rsidRPr="00853BDE">
        <w:rPr>
          <w:rFonts w:hAnsi="ＭＳ 明朝" w:hint="eastAsia"/>
          <w:color w:val="000000" w:themeColor="text1"/>
          <w:sz w:val="22"/>
        </w:rPr>
        <w:t>充実</w:t>
      </w:r>
      <w:r w:rsidRPr="00853BDE">
        <w:rPr>
          <w:rFonts w:hAnsi="ＭＳ 明朝"/>
          <w:color w:val="000000" w:themeColor="text1"/>
          <w:sz w:val="22"/>
        </w:rPr>
        <w:t>化</w:t>
      </w:r>
      <w:r>
        <w:rPr>
          <w:rFonts w:hAnsi="ＭＳ 明朝" w:hint="eastAsia"/>
          <w:color w:val="000000" w:themeColor="text1"/>
          <w:sz w:val="22"/>
        </w:rPr>
        <w:t>し</w:t>
      </w:r>
      <w:r w:rsidR="002C345C">
        <w:rPr>
          <w:rFonts w:hAnsi="ＭＳ 明朝" w:hint="eastAsia"/>
          <w:color w:val="000000" w:themeColor="text1"/>
          <w:sz w:val="22"/>
        </w:rPr>
        <w:t>ました</w:t>
      </w:r>
      <w:r>
        <w:rPr>
          <w:rFonts w:hAnsi="ＭＳ 明朝" w:hint="eastAsia"/>
          <w:color w:val="000000" w:themeColor="text1"/>
          <w:sz w:val="22"/>
        </w:rPr>
        <w:t>。</w:t>
      </w:r>
    </w:p>
    <w:p w14:paraId="4A176656" w14:textId="7DCA1F8D" w:rsidR="00853BDE" w:rsidRDefault="00853BDE" w:rsidP="00853BDE">
      <w:pPr>
        <w:rPr>
          <w:rFonts w:hAnsi="ＭＳ 明朝"/>
          <w:color w:val="000000" w:themeColor="text1"/>
          <w:sz w:val="22"/>
        </w:rPr>
      </w:pPr>
    </w:p>
    <w:p w14:paraId="4E2956F0" w14:textId="586B04A5" w:rsidR="00853BDE" w:rsidRPr="00853BDE" w:rsidRDefault="00853BDE" w:rsidP="00853BDE">
      <w:pPr>
        <w:rPr>
          <w:rFonts w:hAnsi="ＭＳ 明朝"/>
          <w:color w:val="000000" w:themeColor="text1"/>
          <w:sz w:val="22"/>
        </w:rPr>
      </w:pPr>
      <w:r>
        <w:rPr>
          <w:rFonts w:hAnsi="ＭＳ 明朝" w:hint="eastAsia"/>
          <w:color w:val="000000" w:themeColor="text1"/>
          <w:sz w:val="22"/>
        </w:rPr>
        <w:t>次に、第１部についてご説明します。</w:t>
      </w:r>
    </w:p>
    <w:p w14:paraId="7EBDCDDA" w14:textId="7ABFF277" w:rsidR="00853BDE" w:rsidRPr="00853BDE" w:rsidRDefault="00853BDE" w:rsidP="00853BDE">
      <w:pPr>
        <w:rPr>
          <w:rFonts w:hAnsi="ＭＳ 明朝"/>
          <w:color w:val="000000" w:themeColor="text1"/>
          <w:sz w:val="22"/>
        </w:rPr>
      </w:pPr>
      <w:r w:rsidRPr="00853BDE">
        <w:rPr>
          <w:rFonts w:hAnsi="ＭＳ 明朝" w:hint="eastAsia"/>
          <w:color w:val="000000" w:themeColor="text1"/>
          <w:sz w:val="22"/>
        </w:rPr>
        <w:t xml:space="preserve">２　</w:t>
      </w:r>
      <w:r w:rsidRPr="00853BDE">
        <w:rPr>
          <w:rFonts w:hAnsi="ＭＳ 明朝"/>
          <w:color w:val="000000" w:themeColor="text1"/>
          <w:sz w:val="22"/>
        </w:rPr>
        <w:t>第</w:t>
      </w:r>
      <w:r w:rsidRPr="00853BDE">
        <w:rPr>
          <w:rFonts w:hAnsi="ＭＳ 明朝" w:hint="eastAsia"/>
          <w:color w:val="000000" w:themeColor="text1"/>
          <w:sz w:val="22"/>
        </w:rPr>
        <w:t>１</w:t>
      </w:r>
      <w:r w:rsidRPr="00853BDE">
        <w:rPr>
          <w:rFonts w:hAnsi="ＭＳ 明朝"/>
          <w:color w:val="000000" w:themeColor="text1"/>
          <w:sz w:val="22"/>
        </w:rPr>
        <w:t>部</w:t>
      </w:r>
      <w:r w:rsidRPr="00853BDE">
        <w:rPr>
          <w:rFonts w:hAnsi="ＭＳ 明朝" w:hint="eastAsia"/>
          <w:color w:val="000000" w:themeColor="text1"/>
          <w:sz w:val="22"/>
        </w:rPr>
        <w:t xml:space="preserve">　</w:t>
      </w:r>
      <w:r w:rsidRPr="00853BDE">
        <w:rPr>
          <w:rFonts w:hAnsi="ＭＳ 明朝"/>
          <w:color w:val="000000" w:themeColor="text1"/>
          <w:sz w:val="22"/>
        </w:rPr>
        <w:t>計画の基本的な考え方</w:t>
      </w:r>
      <w:r>
        <w:rPr>
          <w:rFonts w:hAnsi="ＭＳ 明朝" w:hint="eastAsia"/>
          <w:color w:val="000000" w:themeColor="text1"/>
          <w:sz w:val="22"/>
        </w:rPr>
        <w:t>についてです。</w:t>
      </w:r>
    </w:p>
    <w:p w14:paraId="528F1184" w14:textId="03DBAAD8" w:rsidR="00853BDE" w:rsidRPr="00853BDE" w:rsidRDefault="00853BDE" w:rsidP="00853BDE">
      <w:pPr>
        <w:rPr>
          <w:rFonts w:hAnsi="ＭＳ 明朝"/>
          <w:color w:val="000000" w:themeColor="text1"/>
          <w:sz w:val="22"/>
        </w:rPr>
      </w:pPr>
      <w:r w:rsidRPr="00853BDE">
        <w:rPr>
          <w:rFonts w:hAnsi="ＭＳ 明朝" w:hint="eastAsia"/>
          <w:color w:val="000000" w:themeColor="text1"/>
          <w:sz w:val="22"/>
        </w:rPr>
        <w:t>（１）対策の目的</w:t>
      </w:r>
      <w:r>
        <w:rPr>
          <w:rFonts w:hAnsi="ＭＳ 明朝" w:hint="eastAsia"/>
          <w:color w:val="000000" w:themeColor="text1"/>
          <w:sz w:val="22"/>
        </w:rPr>
        <w:t>は</w:t>
      </w:r>
      <w:r w:rsidR="00915EF4">
        <w:rPr>
          <w:rFonts w:hAnsi="ＭＳ 明朝" w:hint="eastAsia"/>
          <w:color w:val="000000" w:themeColor="text1"/>
          <w:sz w:val="22"/>
        </w:rPr>
        <w:t>次の２点です。</w:t>
      </w:r>
    </w:p>
    <w:p w14:paraId="256036D8" w14:textId="77777777" w:rsidR="00915EF4" w:rsidRDefault="00915EF4" w:rsidP="00915EF4">
      <w:pPr>
        <w:ind w:leftChars="200" w:left="640" w:hangingChars="100" w:hanging="220"/>
        <w:rPr>
          <w:rFonts w:hAnsi="ＭＳ 明朝"/>
          <w:color w:val="000000" w:themeColor="text1"/>
          <w:sz w:val="22"/>
        </w:rPr>
      </w:pPr>
      <w:r>
        <w:rPr>
          <w:rFonts w:hAnsi="ＭＳ 明朝" w:hint="eastAsia"/>
          <w:color w:val="000000" w:themeColor="text1"/>
          <w:sz w:val="22"/>
        </w:rPr>
        <w:t>１点目、</w:t>
      </w:r>
      <w:r w:rsidR="00853BDE" w:rsidRPr="00853BDE">
        <w:rPr>
          <w:rFonts w:hAnsi="ＭＳ 明朝"/>
          <w:color w:val="000000" w:themeColor="text1"/>
          <w:sz w:val="22"/>
        </w:rPr>
        <w:t>感染拡大の抑制</w:t>
      </w:r>
      <w:r w:rsidR="00853BDE" w:rsidRPr="00853BDE">
        <w:rPr>
          <w:rFonts w:hAnsi="ＭＳ 明朝" w:hint="eastAsia"/>
          <w:color w:val="000000" w:themeColor="text1"/>
          <w:sz w:val="22"/>
        </w:rPr>
        <w:t>、</w:t>
      </w:r>
      <w:r w:rsidR="00853BDE" w:rsidRPr="00853BDE">
        <w:rPr>
          <w:rFonts w:hAnsi="ＭＳ 明朝"/>
          <w:color w:val="000000" w:themeColor="text1"/>
          <w:sz w:val="22"/>
        </w:rPr>
        <w:t>区民の生命及び健康の保護</w:t>
      </w:r>
      <w:r w:rsidR="00853BDE">
        <w:rPr>
          <w:rFonts w:hAnsi="ＭＳ 明朝" w:hint="eastAsia"/>
          <w:color w:val="000000" w:themeColor="text1"/>
          <w:sz w:val="22"/>
        </w:rPr>
        <w:t>です。</w:t>
      </w:r>
    </w:p>
    <w:p w14:paraId="6EE41261" w14:textId="25400DDA" w:rsidR="00853BDE" w:rsidRPr="00853BDE" w:rsidRDefault="00853BDE" w:rsidP="00915EF4">
      <w:pPr>
        <w:ind w:firstLineChars="300" w:firstLine="660"/>
        <w:rPr>
          <w:rFonts w:hAnsi="ＭＳ 明朝"/>
          <w:color w:val="000000" w:themeColor="text1"/>
          <w:sz w:val="22"/>
        </w:rPr>
      </w:pPr>
      <w:r w:rsidRPr="00853BDE">
        <w:rPr>
          <w:rFonts w:hAnsi="ＭＳ 明朝"/>
          <w:color w:val="000000" w:themeColor="text1"/>
          <w:sz w:val="22"/>
        </w:rPr>
        <w:t>流行ピークを遅らせ、医療負荷を軽減し、重症</w:t>
      </w:r>
      <w:r w:rsidR="00915EF4">
        <w:rPr>
          <w:rFonts w:hAnsi="ＭＳ 明朝" w:hint="eastAsia"/>
          <w:color w:val="000000" w:themeColor="text1"/>
          <w:sz w:val="22"/>
        </w:rPr>
        <w:t>しゃすう</w:t>
      </w:r>
      <w:r w:rsidRPr="00853BDE">
        <w:rPr>
          <w:rFonts w:hAnsi="ＭＳ 明朝"/>
          <w:color w:val="000000" w:themeColor="text1"/>
          <w:sz w:val="22"/>
        </w:rPr>
        <w:t>・死亡者</w:t>
      </w:r>
      <w:r w:rsidR="00915EF4">
        <w:rPr>
          <w:rFonts w:hAnsi="ＭＳ 明朝" w:hint="eastAsia"/>
          <w:color w:val="000000" w:themeColor="text1"/>
          <w:sz w:val="22"/>
        </w:rPr>
        <w:t>すう</w:t>
      </w:r>
      <w:r w:rsidRPr="00853BDE">
        <w:rPr>
          <w:rFonts w:hAnsi="ＭＳ 明朝"/>
          <w:color w:val="000000" w:themeColor="text1"/>
          <w:sz w:val="22"/>
        </w:rPr>
        <w:t>を最小化</w:t>
      </w:r>
      <w:r>
        <w:rPr>
          <w:rFonts w:hAnsi="ＭＳ 明朝" w:hint="eastAsia"/>
          <w:color w:val="000000" w:themeColor="text1"/>
          <w:sz w:val="22"/>
        </w:rPr>
        <w:t>します。</w:t>
      </w:r>
    </w:p>
    <w:p w14:paraId="3EA21863" w14:textId="164FC4E1" w:rsidR="00853BDE" w:rsidRPr="00853BDE" w:rsidRDefault="00915EF4" w:rsidP="00853BDE">
      <w:pPr>
        <w:ind w:leftChars="200" w:left="640" w:hangingChars="100" w:hanging="220"/>
        <w:rPr>
          <w:rFonts w:hAnsi="ＭＳ 明朝"/>
          <w:color w:val="000000" w:themeColor="text1"/>
          <w:sz w:val="22"/>
        </w:rPr>
      </w:pPr>
      <w:r>
        <w:rPr>
          <w:rFonts w:hAnsi="ＭＳ 明朝" w:hint="eastAsia"/>
          <w:color w:val="000000" w:themeColor="text1"/>
          <w:sz w:val="22"/>
        </w:rPr>
        <w:t>２点目、</w:t>
      </w:r>
      <w:r w:rsidR="00853BDE" w:rsidRPr="00853BDE">
        <w:rPr>
          <w:rFonts w:hAnsi="ＭＳ 明朝"/>
          <w:color w:val="000000" w:themeColor="text1"/>
          <w:sz w:val="22"/>
        </w:rPr>
        <w:t>区民生活</w:t>
      </w:r>
      <w:r w:rsidR="00853BDE" w:rsidRPr="00853BDE">
        <w:rPr>
          <w:rFonts w:hAnsi="ＭＳ 明朝" w:hint="eastAsia"/>
          <w:color w:val="000000" w:themeColor="text1"/>
          <w:sz w:val="22"/>
        </w:rPr>
        <w:t>及び</w:t>
      </w:r>
      <w:r w:rsidR="00853BDE" w:rsidRPr="00853BDE">
        <w:rPr>
          <w:rFonts w:hAnsi="ＭＳ 明朝"/>
          <w:color w:val="000000" w:themeColor="text1"/>
          <w:sz w:val="22"/>
        </w:rPr>
        <w:t>地域経済への影響の最小化</w:t>
      </w:r>
      <w:r w:rsidR="00853BDE">
        <w:rPr>
          <w:rFonts w:hAnsi="ＭＳ 明朝" w:hint="eastAsia"/>
          <w:color w:val="000000" w:themeColor="text1"/>
          <w:sz w:val="22"/>
        </w:rPr>
        <w:t>です。</w:t>
      </w:r>
    </w:p>
    <w:p w14:paraId="6B8E5F42" w14:textId="368A3D0B" w:rsidR="00853BDE" w:rsidRPr="00853BDE" w:rsidRDefault="00853BDE" w:rsidP="00915EF4">
      <w:pPr>
        <w:ind w:firstLineChars="300" w:firstLine="660"/>
        <w:rPr>
          <w:rFonts w:hAnsi="ＭＳ 明朝"/>
          <w:color w:val="000000" w:themeColor="text1"/>
          <w:sz w:val="22"/>
        </w:rPr>
      </w:pPr>
      <w:r w:rsidRPr="00853BDE">
        <w:rPr>
          <w:rFonts w:hAnsi="ＭＳ 明朝"/>
          <w:color w:val="000000" w:themeColor="text1"/>
          <w:sz w:val="22"/>
        </w:rPr>
        <w:t>感染対策と社会経済活動のバランスを</w:t>
      </w:r>
      <w:r w:rsidRPr="00853BDE">
        <w:rPr>
          <w:rFonts w:hAnsi="ＭＳ 明朝" w:hint="eastAsia"/>
          <w:color w:val="000000" w:themeColor="text1"/>
          <w:sz w:val="22"/>
        </w:rPr>
        <w:t>とり</w:t>
      </w:r>
      <w:r w:rsidRPr="00853BDE">
        <w:rPr>
          <w:rFonts w:hAnsi="ＭＳ 明朝"/>
          <w:color w:val="000000" w:themeColor="text1"/>
          <w:sz w:val="22"/>
        </w:rPr>
        <w:t>、地域社会の機能を維持</w:t>
      </w:r>
      <w:r w:rsidR="00CE7ECD">
        <w:rPr>
          <w:rFonts w:hAnsi="ＭＳ 明朝" w:hint="eastAsia"/>
          <w:color w:val="000000" w:themeColor="text1"/>
          <w:sz w:val="22"/>
        </w:rPr>
        <w:t>しま</w:t>
      </w:r>
      <w:r>
        <w:rPr>
          <w:rFonts w:hAnsi="ＭＳ 明朝" w:hint="eastAsia"/>
          <w:color w:val="000000" w:themeColor="text1"/>
          <w:sz w:val="22"/>
        </w:rPr>
        <w:t>す。</w:t>
      </w:r>
    </w:p>
    <w:p w14:paraId="4FE96A40" w14:textId="7407755A" w:rsidR="00853BDE" w:rsidRPr="00853BDE" w:rsidRDefault="00853BDE" w:rsidP="00853BDE">
      <w:pPr>
        <w:rPr>
          <w:rFonts w:hAnsi="ＭＳ 明朝"/>
          <w:color w:val="000000" w:themeColor="text1"/>
          <w:sz w:val="22"/>
        </w:rPr>
      </w:pPr>
      <w:r>
        <w:rPr>
          <w:rFonts w:hAnsi="ＭＳ 明朝" w:hint="eastAsia"/>
          <w:color w:val="000000" w:themeColor="text1"/>
          <w:sz w:val="22"/>
        </w:rPr>
        <w:t>次に</w:t>
      </w:r>
    </w:p>
    <w:p w14:paraId="489DFC15" w14:textId="59097BD6" w:rsidR="00853BDE" w:rsidRPr="00853BDE" w:rsidRDefault="00853BDE" w:rsidP="00853BDE">
      <w:pPr>
        <w:rPr>
          <w:rFonts w:hAnsi="ＭＳ 明朝"/>
          <w:color w:val="000000" w:themeColor="text1"/>
          <w:sz w:val="22"/>
        </w:rPr>
      </w:pPr>
      <w:r w:rsidRPr="00853BDE">
        <w:rPr>
          <w:rFonts w:hAnsi="ＭＳ 明朝" w:hint="eastAsia"/>
          <w:color w:val="000000" w:themeColor="text1"/>
          <w:sz w:val="22"/>
        </w:rPr>
        <w:t>（２）対象とする感染症</w:t>
      </w:r>
      <w:r>
        <w:rPr>
          <w:rFonts w:hAnsi="ＭＳ 明朝" w:hint="eastAsia"/>
          <w:color w:val="000000" w:themeColor="text1"/>
          <w:sz w:val="22"/>
        </w:rPr>
        <w:t>は</w:t>
      </w:r>
      <w:r w:rsidR="00915EF4">
        <w:rPr>
          <w:rFonts w:hAnsi="ＭＳ 明朝" w:hint="eastAsia"/>
          <w:color w:val="000000" w:themeColor="text1"/>
          <w:sz w:val="22"/>
        </w:rPr>
        <w:t>次の３点です。</w:t>
      </w:r>
    </w:p>
    <w:p w14:paraId="12526663" w14:textId="788DA1DC" w:rsidR="00915EF4" w:rsidRDefault="00915EF4" w:rsidP="00915EF4">
      <w:pPr>
        <w:ind w:leftChars="200" w:left="640" w:hangingChars="100" w:hanging="220"/>
        <w:rPr>
          <w:rFonts w:hAnsi="ＭＳ 明朝"/>
          <w:color w:val="000000" w:themeColor="text1"/>
          <w:sz w:val="22"/>
        </w:rPr>
      </w:pPr>
      <w:r>
        <w:rPr>
          <w:rFonts w:hAnsi="ＭＳ 明朝" w:hint="eastAsia"/>
          <w:color w:val="000000" w:themeColor="text1"/>
          <w:sz w:val="22"/>
        </w:rPr>
        <w:t>１点目、</w:t>
      </w:r>
      <w:r w:rsidR="00853BDE" w:rsidRPr="00853BDE">
        <w:rPr>
          <w:rFonts w:hAnsi="ＭＳ 明朝" w:hint="eastAsia"/>
          <w:color w:val="000000" w:themeColor="text1"/>
          <w:sz w:val="22"/>
        </w:rPr>
        <w:t>感染症の予防及び感染症の患者に対する医療に関する法律（以下「感染症法」という。）第</w:t>
      </w:r>
      <w:r w:rsidR="00853BDE" w:rsidRPr="00853BDE">
        <w:rPr>
          <w:rFonts w:hAnsi="ＭＳ 明朝"/>
          <w:color w:val="000000" w:themeColor="text1"/>
          <w:sz w:val="22"/>
        </w:rPr>
        <w:t>6条第7項に規定する「新型インフルエンザ等感染症」</w:t>
      </w:r>
      <w:r w:rsidR="00853BDE">
        <w:rPr>
          <w:rFonts w:hAnsi="ＭＳ 明朝" w:hint="eastAsia"/>
          <w:color w:val="000000" w:themeColor="text1"/>
          <w:sz w:val="22"/>
        </w:rPr>
        <w:t>です。</w:t>
      </w:r>
    </w:p>
    <w:p w14:paraId="22E78B75" w14:textId="5781316F" w:rsidR="00853BDE" w:rsidRPr="00853BDE" w:rsidRDefault="00915EF4" w:rsidP="00915EF4">
      <w:pPr>
        <w:ind w:leftChars="200" w:left="640" w:hangingChars="100" w:hanging="220"/>
        <w:rPr>
          <w:rFonts w:hAnsi="ＭＳ 明朝"/>
          <w:color w:val="000000" w:themeColor="text1"/>
          <w:sz w:val="22"/>
        </w:rPr>
      </w:pPr>
      <w:r>
        <w:rPr>
          <w:rFonts w:hAnsi="ＭＳ 明朝" w:hint="eastAsia"/>
          <w:color w:val="000000" w:themeColor="text1"/>
          <w:sz w:val="22"/>
        </w:rPr>
        <w:t>２点目、</w:t>
      </w:r>
      <w:r w:rsidR="00853BDE" w:rsidRPr="00853BDE">
        <w:rPr>
          <w:rFonts w:hAnsi="ＭＳ 明朝" w:hint="eastAsia"/>
          <w:color w:val="000000" w:themeColor="text1"/>
          <w:sz w:val="22"/>
        </w:rPr>
        <w:t>感染症法第</w:t>
      </w:r>
      <w:r w:rsidR="00853BDE" w:rsidRPr="00853BDE">
        <w:rPr>
          <w:rFonts w:hAnsi="ＭＳ 明朝"/>
          <w:color w:val="000000" w:themeColor="text1"/>
          <w:sz w:val="22"/>
        </w:rPr>
        <w:t>6条第8項に規定する「指定感染症」（病状が重篤で、全国的かつ急速なまん延のおそれがあるもの）</w:t>
      </w:r>
      <w:r w:rsidR="00853BDE">
        <w:rPr>
          <w:rFonts w:hAnsi="ＭＳ 明朝" w:hint="eastAsia"/>
          <w:color w:val="000000" w:themeColor="text1"/>
          <w:sz w:val="22"/>
        </w:rPr>
        <w:t>です。</w:t>
      </w:r>
    </w:p>
    <w:p w14:paraId="04F58BD6" w14:textId="5EDF2E9C" w:rsidR="00853BDE" w:rsidRDefault="00915EF4" w:rsidP="00853BDE">
      <w:pPr>
        <w:ind w:leftChars="200" w:left="640" w:hangingChars="100" w:hanging="220"/>
        <w:rPr>
          <w:rFonts w:hAnsi="ＭＳ 明朝"/>
          <w:color w:val="000000" w:themeColor="text1"/>
          <w:sz w:val="22"/>
        </w:rPr>
      </w:pPr>
      <w:r>
        <w:rPr>
          <w:rFonts w:hAnsi="ＭＳ 明朝" w:hint="eastAsia"/>
          <w:color w:val="000000" w:themeColor="text1"/>
          <w:sz w:val="22"/>
        </w:rPr>
        <w:t>３点目、</w:t>
      </w:r>
      <w:r w:rsidR="00853BDE" w:rsidRPr="00853BDE">
        <w:rPr>
          <w:rFonts w:hAnsi="ＭＳ 明朝" w:hint="eastAsia"/>
          <w:color w:val="000000" w:themeColor="text1"/>
          <w:sz w:val="22"/>
        </w:rPr>
        <w:t>感染症法第</w:t>
      </w:r>
      <w:r w:rsidR="00853BDE" w:rsidRPr="00853BDE">
        <w:rPr>
          <w:rFonts w:hAnsi="ＭＳ 明朝"/>
          <w:color w:val="000000" w:themeColor="text1"/>
          <w:sz w:val="22"/>
        </w:rPr>
        <w:t>6条第9項に規定する「新感染症」（全国的かつ急速なまん延のおそれがあるもの）</w:t>
      </w:r>
      <w:r w:rsidR="00853BDE">
        <w:rPr>
          <w:rFonts w:hAnsi="ＭＳ 明朝" w:hint="eastAsia"/>
          <w:color w:val="000000" w:themeColor="text1"/>
          <w:sz w:val="22"/>
        </w:rPr>
        <w:t>です。</w:t>
      </w:r>
    </w:p>
    <w:p w14:paraId="330C086A" w14:textId="77777777" w:rsidR="00915EF4" w:rsidRPr="00915EF4" w:rsidRDefault="00915EF4" w:rsidP="00853BDE">
      <w:pPr>
        <w:ind w:leftChars="200" w:left="640" w:hangingChars="100" w:hanging="220"/>
        <w:rPr>
          <w:rFonts w:hAnsi="ＭＳ 明朝"/>
          <w:color w:val="000000" w:themeColor="text1"/>
          <w:sz w:val="22"/>
        </w:rPr>
      </w:pPr>
    </w:p>
    <w:p w14:paraId="3B5616B1" w14:textId="77777777" w:rsidR="00853BDE" w:rsidRDefault="00853BDE" w:rsidP="00853BDE">
      <w:pPr>
        <w:rPr>
          <w:rFonts w:hAnsi="ＭＳ 明朝"/>
          <w:color w:val="000000" w:themeColor="text1"/>
          <w:sz w:val="22"/>
        </w:rPr>
      </w:pPr>
      <w:r>
        <w:rPr>
          <w:rFonts w:hAnsi="ＭＳ 明朝" w:hint="eastAsia"/>
          <w:color w:val="000000" w:themeColor="text1"/>
          <w:sz w:val="22"/>
        </w:rPr>
        <w:t>次に</w:t>
      </w:r>
    </w:p>
    <w:p w14:paraId="5B02421E" w14:textId="236150D5" w:rsidR="00853BDE" w:rsidRDefault="00853BDE" w:rsidP="00853BDE">
      <w:pPr>
        <w:rPr>
          <w:rFonts w:hAnsi="ＭＳ 明朝"/>
          <w:color w:val="000000" w:themeColor="text1"/>
          <w:sz w:val="22"/>
        </w:rPr>
      </w:pPr>
      <w:r w:rsidRPr="00853BDE">
        <w:rPr>
          <w:rFonts w:hAnsi="ＭＳ 明朝" w:hint="eastAsia"/>
          <w:color w:val="000000" w:themeColor="text1"/>
          <w:sz w:val="22"/>
        </w:rPr>
        <w:lastRenderedPageBreak/>
        <w:t>（３）発生段階（フェーズ）の定義</w:t>
      </w:r>
      <w:r>
        <w:rPr>
          <w:rFonts w:hAnsi="ＭＳ 明朝" w:hint="eastAsia"/>
          <w:color w:val="000000" w:themeColor="text1"/>
          <w:sz w:val="22"/>
        </w:rPr>
        <w:t>です。</w:t>
      </w:r>
    </w:p>
    <w:p w14:paraId="6766B66C" w14:textId="3A689F99" w:rsidR="00853BDE" w:rsidRDefault="002C345C" w:rsidP="00853BDE">
      <w:pPr>
        <w:ind w:left="220" w:hangingChars="100" w:hanging="220"/>
        <w:rPr>
          <w:rFonts w:hAnsi="ＭＳ 明朝"/>
          <w:color w:val="000000" w:themeColor="text1"/>
          <w:sz w:val="22"/>
        </w:rPr>
      </w:pPr>
      <w:r>
        <w:rPr>
          <w:rFonts w:hAnsi="ＭＳ 明朝" w:hint="eastAsia"/>
          <w:color w:val="000000" w:themeColor="text1"/>
          <w:sz w:val="22"/>
        </w:rPr>
        <w:t>１点目</w:t>
      </w:r>
      <w:r w:rsidR="00915EF4">
        <w:rPr>
          <w:rFonts w:hAnsi="ＭＳ 明朝" w:hint="eastAsia"/>
          <w:color w:val="000000" w:themeColor="text1"/>
          <w:sz w:val="22"/>
        </w:rPr>
        <w:t>、</w:t>
      </w:r>
      <w:r w:rsidR="00853BDE" w:rsidRPr="00853BDE">
        <w:rPr>
          <w:rFonts w:hAnsi="ＭＳ 明朝" w:hint="eastAsia"/>
          <w:color w:val="000000" w:themeColor="text1"/>
          <w:sz w:val="22"/>
        </w:rPr>
        <w:t>準備期</w:t>
      </w:r>
      <w:r w:rsidR="00853BDE">
        <w:rPr>
          <w:rFonts w:hAnsi="ＭＳ 明朝" w:hint="eastAsia"/>
          <w:color w:val="000000" w:themeColor="text1"/>
          <w:sz w:val="22"/>
        </w:rPr>
        <w:t>は</w:t>
      </w:r>
      <w:r w:rsidR="00853BDE" w:rsidRPr="00853BDE">
        <w:rPr>
          <w:rFonts w:hAnsi="ＭＳ 明朝"/>
          <w:color w:val="000000" w:themeColor="text1"/>
          <w:sz w:val="22"/>
        </w:rPr>
        <w:t>発生前の段階</w:t>
      </w:r>
      <w:r w:rsidR="00853BDE">
        <w:rPr>
          <w:rFonts w:hAnsi="ＭＳ 明朝" w:hint="eastAsia"/>
          <w:color w:val="000000" w:themeColor="text1"/>
          <w:sz w:val="22"/>
        </w:rPr>
        <w:t>で、</w:t>
      </w:r>
      <w:r w:rsidR="00853BDE" w:rsidRPr="00853BDE">
        <w:rPr>
          <w:rFonts w:hAnsi="ＭＳ 明朝"/>
          <w:color w:val="000000" w:themeColor="text1"/>
          <w:sz w:val="22"/>
        </w:rPr>
        <w:t>医療体制整備、普及啓発、DX推進、訓練、備蓄等の事前準備を</w:t>
      </w:r>
      <w:r w:rsidR="00853BDE">
        <w:rPr>
          <w:rFonts w:hAnsi="ＭＳ 明朝" w:hint="eastAsia"/>
          <w:color w:val="000000" w:themeColor="text1"/>
          <w:sz w:val="22"/>
        </w:rPr>
        <w:t>します。</w:t>
      </w:r>
      <w:r w:rsidR="00161484">
        <w:rPr>
          <w:rFonts w:hAnsi="ＭＳ 明朝" w:hint="eastAsia"/>
          <w:color w:val="000000" w:themeColor="text1"/>
          <w:sz w:val="22"/>
        </w:rPr>
        <w:t>DXとは、データ・デジタル技術の利活用による変革のことです。</w:t>
      </w:r>
    </w:p>
    <w:p w14:paraId="3F0786DC" w14:textId="3B52F9CA" w:rsidR="00853BDE" w:rsidRDefault="002C345C" w:rsidP="00853BDE">
      <w:pPr>
        <w:ind w:left="220" w:hangingChars="100" w:hanging="220"/>
        <w:rPr>
          <w:rFonts w:hAnsi="ＭＳ 明朝"/>
          <w:color w:val="000000" w:themeColor="text1"/>
          <w:sz w:val="22"/>
        </w:rPr>
      </w:pPr>
      <w:r>
        <w:rPr>
          <w:rFonts w:hAnsi="ＭＳ 明朝" w:hint="eastAsia"/>
          <w:color w:val="000000" w:themeColor="text1"/>
          <w:sz w:val="22"/>
        </w:rPr>
        <w:t>２点目</w:t>
      </w:r>
      <w:r w:rsidR="00915EF4">
        <w:rPr>
          <w:rFonts w:hAnsi="ＭＳ 明朝" w:hint="eastAsia"/>
          <w:color w:val="000000" w:themeColor="text1"/>
          <w:sz w:val="22"/>
        </w:rPr>
        <w:t>、</w:t>
      </w:r>
      <w:r w:rsidR="00853BDE" w:rsidRPr="00853BDE">
        <w:rPr>
          <w:rFonts w:hAnsi="ＭＳ 明朝" w:hint="eastAsia"/>
          <w:color w:val="000000" w:themeColor="text1"/>
          <w:sz w:val="22"/>
        </w:rPr>
        <w:t>初動期</w:t>
      </w:r>
      <w:r w:rsidR="00853BDE">
        <w:rPr>
          <w:rFonts w:hAnsi="ＭＳ 明朝" w:hint="eastAsia"/>
          <w:color w:val="000000" w:themeColor="text1"/>
          <w:sz w:val="22"/>
        </w:rPr>
        <w:t>Aは</w:t>
      </w:r>
      <w:r w:rsidR="00853BDE" w:rsidRPr="00853BDE">
        <w:rPr>
          <w:rFonts w:hAnsi="ＭＳ 明朝"/>
          <w:color w:val="000000" w:themeColor="text1"/>
          <w:sz w:val="22"/>
        </w:rPr>
        <w:t>発生した段階</w:t>
      </w:r>
      <w:r w:rsidR="00853BDE">
        <w:rPr>
          <w:rFonts w:hAnsi="ＭＳ 明朝" w:hint="eastAsia"/>
          <w:color w:val="000000" w:themeColor="text1"/>
          <w:sz w:val="22"/>
        </w:rPr>
        <w:t>で、</w:t>
      </w:r>
      <w:r w:rsidR="00853BDE" w:rsidRPr="00853BDE">
        <w:rPr>
          <w:rFonts w:hAnsi="ＭＳ 明朝"/>
          <w:color w:val="000000" w:themeColor="text1"/>
          <w:sz w:val="22"/>
        </w:rPr>
        <w:t>発生から基本的対処方針決定までの間、感染拡大を抑え、迅速かつ柔軟に対応</w:t>
      </w:r>
      <w:r w:rsidR="00853BDE">
        <w:rPr>
          <w:rFonts w:hAnsi="ＭＳ 明朝" w:hint="eastAsia"/>
          <w:color w:val="000000" w:themeColor="text1"/>
          <w:sz w:val="22"/>
        </w:rPr>
        <w:t>します。</w:t>
      </w:r>
    </w:p>
    <w:p w14:paraId="4B1B9F7D" w14:textId="27096F1E" w:rsidR="00853BDE" w:rsidRDefault="002C345C" w:rsidP="00853BDE">
      <w:pPr>
        <w:rPr>
          <w:rFonts w:hAnsi="ＭＳ 明朝"/>
          <w:color w:val="000000" w:themeColor="text1"/>
          <w:sz w:val="22"/>
        </w:rPr>
      </w:pPr>
      <w:r>
        <w:rPr>
          <w:rFonts w:hAnsi="ＭＳ 明朝" w:hint="eastAsia"/>
          <w:color w:val="000000" w:themeColor="text1"/>
          <w:sz w:val="22"/>
        </w:rPr>
        <w:t>３点目</w:t>
      </w:r>
      <w:r w:rsidR="00915EF4">
        <w:rPr>
          <w:rFonts w:hAnsi="ＭＳ 明朝" w:hint="eastAsia"/>
          <w:color w:val="000000" w:themeColor="text1"/>
          <w:sz w:val="22"/>
        </w:rPr>
        <w:t>、</w:t>
      </w:r>
      <w:r w:rsidR="00853BDE" w:rsidRPr="00853BDE">
        <w:rPr>
          <w:rFonts w:hAnsi="ＭＳ 明朝" w:hint="eastAsia"/>
          <w:color w:val="000000" w:themeColor="text1"/>
          <w:sz w:val="22"/>
        </w:rPr>
        <w:t>対応期</w:t>
      </w:r>
      <w:r w:rsidR="00853BDE" w:rsidRPr="00853BDE">
        <w:rPr>
          <w:rFonts w:hAnsi="ＭＳ 明朝"/>
          <w:color w:val="000000" w:themeColor="text1"/>
          <w:sz w:val="22"/>
        </w:rPr>
        <w:t xml:space="preserve"> </w:t>
      </w:r>
      <w:r w:rsidR="00853BDE">
        <w:rPr>
          <w:rFonts w:hAnsi="ＭＳ 明朝" w:hint="eastAsia"/>
          <w:color w:val="000000" w:themeColor="text1"/>
          <w:sz w:val="22"/>
        </w:rPr>
        <w:t>Bは</w:t>
      </w:r>
      <w:r w:rsidR="00853BDE" w:rsidRPr="00853BDE">
        <w:rPr>
          <w:rFonts w:hAnsi="ＭＳ 明朝"/>
          <w:color w:val="000000" w:themeColor="text1"/>
          <w:sz w:val="22"/>
        </w:rPr>
        <w:t>封じ込め期</w:t>
      </w:r>
      <w:r w:rsidR="00853BDE">
        <w:rPr>
          <w:rFonts w:hAnsi="ＭＳ 明朝" w:hint="eastAsia"/>
          <w:color w:val="000000" w:themeColor="text1"/>
          <w:sz w:val="22"/>
        </w:rPr>
        <w:t>で、</w:t>
      </w:r>
      <w:r w:rsidR="00853BDE" w:rsidRPr="00853BDE">
        <w:rPr>
          <w:rFonts w:hAnsi="ＭＳ 明朝"/>
          <w:color w:val="000000" w:themeColor="text1"/>
          <w:sz w:val="22"/>
        </w:rPr>
        <w:t>発生初期</w:t>
      </w:r>
      <w:r w:rsidR="00853BDE">
        <w:rPr>
          <w:rFonts w:hAnsi="ＭＳ 明朝" w:hint="eastAsia"/>
          <w:color w:val="000000" w:themeColor="text1"/>
          <w:sz w:val="22"/>
        </w:rPr>
        <w:t>で</w:t>
      </w:r>
      <w:r w:rsidR="00853BDE" w:rsidRPr="00853BDE">
        <w:rPr>
          <w:rFonts w:hAnsi="ＭＳ 明朝"/>
          <w:color w:val="000000" w:themeColor="text1"/>
          <w:sz w:val="22"/>
        </w:rPr>
        <w:t>限られた知見の中で、</w:t>
      </w:r>
      <w:r w:rsidR="00D24352">
        <w:rPr>
          <w:rFonts w:hAnsi="ＭＳ 明朝" w:hint="eastAsia"/>
          <w:color w:val="000000" w:themeColor="text1"/>
          <w:sz w:val="22"/>
        </w:rPr>
        <w:t>まずは封じ込めを念頭に対応</w:t>
      </w:r>
      <w:r w:rsidR="00853BDE">
        <w:rPr>
          <w:rFonts w:hAnsi="ＭＳ 明朝" w:hint="eastAsia"/>
          <w:color w:val="000000" w:themeColor="text1"/>
          <w:sz w:val="22"/>
        </w:rPr>
        <w:t>します。</w:t>
      </w:r>
    </w:p>
    <w:p w14:paraId="43B771D1" w14:textId="40BF490F" w:rsidR="00853BDE" w:rsidRDefault="00853BDE" w:rsidP="00853BDE">
      <w:pPr>
        <w:ind w:left="220" w:hangingChars="100" w:hanging="220"/>
        <w:rPr>
          <w:rFonts w:hAnsi="ＭＳ 明朝"/>
          <w:color w:val="000000" w:themeColor="text1"/>
          <w:sz w:val="22"/>
        </w:rPr>
      </w:pPr>
      <w:r>
        <w:rPr>
          <w:rFonts w:hAnsi="ＭＳ 明朝" w:hint="eastAsia"/>
          <w:color w:val="000000" w:themeColor="text1"/>
          <w:sz w:val="22"/>
        </w:rPr>
        <w:t>４</w:t>
      </w:r>
      <w:r w:rsidR="002C345C">
        <w:rPr>
          <w:rFonts w:hAnsi="ＭＳ 明朝" w:hint="eastAsia"/>
          <w:color w:val="000000" w:themeColor="text1"/>
          <w:sz w:val="22"/>
        </w:rPr>
        <w:t>点目</w:t>
      </w:r>
      <w:r w:rsidR="00915EF4">
        <w:rPr>
          <w:rFonts w:hAnsi="ＭＳ 明朝" w:hint="eastAsia"/>
          <w:color w:val="000000" w:themeColor="text1"/>
          <w:sz w:val="22"/>
        </w:rPr>
        <w:t>、</w:t>
      </w:r>
      <w:r w:rsidRPr="00853BDE">
        <w:rPr>
          <w:rFonts w:hAnsi="ＭＳ 明朝" w:hint="eastAsia"/>
          <w:color w:val="000000" w:themeColor="text1"/>
          <w:sz w:val="22"/>
        </w:rPr>
        <w:t>対応期</w:t>
      </w:r>
      <w:r w:rsidRPr="00853BDE">
        <w:rPr>
          <w:rFonts w:hAnsi="ＭＳ 明朝"/>
          <w:color w:val="000000" w:themeColor="text1"/>
          <w:sz w:val="22"/>
        </w:rPr>
        <w:t xml:space="preserve"> </w:t>
      </w:r>
      <w:r>
        <w:rPr>
          <w:rFonts w:hAnsi="ＭＳ 明朝" w:hint="eastAsia"/>
          <w:color w:val="000000" w:themeColor="text1"/>
          <w:sz w:val="22"/>
        </w:rPr>
        <w:t>Cの１は</w:t>
      </w:r>
      <w:r w:rsidRPr="00853BDE">
        <w:rPr>
          <w:rFonts w:hAnsi="ＭＳ 明朝"/>
          <w:color w:val="000000" w:themeColor="text1"/>
          <w:sz w:val="22"/>
        </w:rPr>
        <w:t>病原体の性状</w:t>
      </w:r>
      <w:r w:rsidR="00161484">
        <w:rPr>
          <w:rFonts w:hAnsi="ＭＳ 明朝" w:hint="eastAsia"/>
          <w:color w:val="000000" w:themeColor="text1"/>
          <w:sz w:val="22"/>
        </w:rPr>
        <w:t>（性質）</w:t>
      </w:r>
      <w:r w:rsidRPr="00853BDE">
        <w:rPr>
          <w:rFonts w:hAnsi="ＭＳ 明朝"/>
          <w:color w:val="000000" w:themeColor="text1"/>
          <w:sz w:val="22"/>
        </w:rPr>
        <w:t>に応じた対応</w:t>
      </w:r>
      <w:r>
        <w:rPr>
          <w:rFonts w:hAnsi="ＭＳ 明朝" w:hint="eastAsia"/>
          <w:color w:val="000000" w:themeColor="text1"/>
          <w:sz w:val="22"/>
        </w:rPr>
        <w:t>で、</w:t>
      </w:r>
      <w:r w:rsidRPr="00853BDE">
        <w:rPr>
          <w:rFonts w:hAnsi="ＭＳ 明朝"/>
          <w:color w:val="000000" w:themeColor="text1"/>
          <w:sz w:val="22"/>
        </w:rPr>
        <w:t>封じ込め困難な場合、医療</w:t>
      </w:r>
      <w:r w:rsidR="00161484">
        <w:rPr>
          <w:rFonts w:hAnsi="ＭＳ 明朝" w:hint="eastAsia"/>
          <w:color w:val="000000" w:themeColor="text1"/>
          <w:sz w:val="22"/>
        </w:rPr>
        <w:t>体制の対応可能な範囲</w:t>
      </w:r>
      <w:r w:rsidRPr="00853BDE">
        <w:rPr>
          <w:rFonts w:hAnsi="ＭＳ 明朝"/>
          <w:color w:val="000000" w:themeColor="text1"/>
          <w:sz w:val="22"/>
        </w:rPr>
        <w:t>に合わせ</w:t>
      </w:r>
      <w:r w:rsidR="00915EF4">
        <w:rPr>
          <w:rFonts w:hAnsi="ＭＳ 明朝" w:hint="eastAsia"/>
          <w:color w:val="000000" w:themeColor="text1"/>
          <w:sz w:val="22"/>
        </w:rPr>
        <w:t>、</w:t>
      </w:r>
      <w:r w:rsidR="00D24352">
        <w:rPr>
          <w:rFonts w:hAnsi="ＭＳ 明朝" w:hint="eastAsia"/>
          <w:color w:val="000000" w:themeColor="text1"/>
          <w:sz w:val="22"/>
        </w:rPr>
        <w:t>感染拡大の</w:t>
      </w:r>
      <w:r w:rsidRPr="00853BDE">
        <w:rPr>
          <w:rFonts w:hAnsi="ＭＳ 明朝"/>
          <w:color w:val="000000" w:themeColor="text1"/>
          <w:sz w:val="22"/>
        </w:rPr>
        <w:t>波を抑制</w:t>
      </w:r>
      <w:r>
        <w:rPr>
          <w:rFonts w:hAnsi="ＭＳ 明朝" w:hint="eastAsia"/>
          <w:color w:val="000000" w:themeColor="text1"/>
          <w:sz w:val="22"/>
        </w:rPr>
        <w:t>します。</w:t>
      </w:r>
    </w:p>
    <w:p w14:paraId="20875B73" w14:textId="15D21B1B" w:rsidR="00853BDE" w:rsidRDefault="00853BDE" w:rsidP="00853BDE">
      <w:pPr>
        <w:ind w:left="220" w:hangingChars="100" w:hanging="220"/>
        <w:rPr>
          <w:rFonts w:hAnsi="ＭＳ 明朝"/>
          <w:color w:val="000000" w:themeColor="text1"/>
          <w:sz w:val="22"/>
        </w:rPr>
      </w:pPr>
      <w:r>
        <w:rPr>
          <w:rFonts w:hAnsi="ＭＳ 明朝" w:hint="eastAsia"/>
          <w:color w:val="000000" w:themeColor="text1"/>
          <w:sz w:val="22"/>
        </w:rPr>
        <w:t>５</w:t>
      </w:r>
      <w:r w:rsidR="002C345C">
        <w:rPr>
          <w:rFonts w:hAnsi="ＭＳ 明朝" w:hint="eastAsia"/>
          <w:color w:val="000000" w:themeColor="text1"/>
          <w:sz w:val="22"/>
        </w:rPr>
        <w:t>点目</w:t>
      </w:r>
      <w:r w:rsidR="00915EF4">
        <w:rPr>
          <w:rFonts w:hAnsi="ＭＳ 明朝" w:hint="eastAsia"/>
          <w:color w:val="000000" w:themeColor="text1"/>
          <w:sz w:val="22"/>
        </w:rPr>
        <w:t>、</w:t>
      </w:r>
      <w:r w:rsidRPr="00853BDE">
        <w:rPr>
          <w:rFonts w:hAnsi="ＭＳ 明朝" w:hint="eastAsia"/>
          <w:color w:val="000000" w:themeColor="text1"/>
          <w:sz w:val="22"/>
        </w:rPr>
        <w:t>対応期</w:t>
      </w:r>
      <w:r w:rsidRPr="00853BDE">
        <w:rPr>
          <w:rFonts w:hAnsi="ＭＳ 明朝"/>
          <w:color w:val="000000" w:themeColor="text1"/>
          <w:sz w:val="22"/>
        </w:rPr>
        <w:t xml:space="preserve"> </w:t>
      </w:r>
      <w:r>
        <w:rPr>
          <w:rFonts w:hAnsi="ＭＳ 明朝" w:hint="eastAsia"/>
          <w:color w:val="000000" w:themeColor="text1"/>
          <w:sz w:val="22"/>
        </w:rPr>
        <w:t>Cの２は</w:t>
      </w:r>
      <w:r w:rsidRPr="00853BDE">
        <w:rPr>
          <w:rFonts w:hAnsi="ＭＳ 明朝"/>
          <w:color w:val="000000" w:themeColor="text1"/>
          <w:sz w:val="22"/>
        </w:rPr>
        <w:t>対応</w:t>
      </w:r>
      <w:r w:rsidR="00915EF4">
        <w:rPr>
          <w:rFonts w:hAnsi="ＭＳ 明朝" w:hint="eastAsia"/>
          <w:color w:val="000000" w:themeColor="text1"/>
          <w:sz w:val="22"/>
        </w:rPr>
        <w:t>りょく</w:t>
      </w:r>
      <w:r w:rsidRPr="00853BDE">
        <w:rPr>
          <w:rFonts w:hAnsi="ＭＳ 明朝"/>
          <w:color w:val="000000" w:themeColor="text1"/>
          <w:sz w:val="22"/>
        </w:rPr>
        <w:t>向上期</w:t>
      </w:r>
      <w:r>
        <w:rPr>
          <w:rFonts w:hAnsi="ＭＳ 明朝" w:hint="eastAsia"/>
          <w:color w:val="000000" w:themeColor="text1"/>
          <w:sz w:val="22"/>
        </w:rPr>
        <w:t>で、</w:t>
      </w:r>
      <w:r w:rsidRPr="00853BDE">
        <w:rPr>
          <w:rFonts w:hAnsi="ＭＳ 明朝"/>
          <w:color w:val="000000" w:themeColor="text1"/>
          <w:sz w:val="22"/>
        </w:rPr>
        <w:t>ワクチン・治療</w:t>
      </w:r>
      <w:r w:rsidR="00915EF4">
        <w:rPr>
          <w:rFonts w:hAnsi="ＭＳ 明朝" w:hint="eastAsia"/>
          <w:color w:val="000000" w:themeColor="text1"/>
          <w:sz w:val="22"/>
        </w:rPr>
        <w:t>やく</w:t>
      </w:r>
      <w:r w:rsidRPr="00853BDE">
        <w:rPr>
          <w:rFonts w:hAnsi="ＭＳ 明朝"/>
          <w:color w:val="000000" w:themeColor="text1"/>
          <w:sz w:val="22"/>
        </w:rPr>
        <w:t>の普及に応じ、対策を機動的に切り替え</w:t>
      </w:r>
      <w:r>
        <w:rPr>
          <w:rFonts w:hAnsi="ＭＳ 明朝" w:hint="eastAsia"/>
          <w:color w:val="000000" w:themeColor="text1"/>
          <w:sz w:val="22"/>
        </w:rPr>
        <w:t>ます</w:t>
      </w:r>
      <w:r w:rsidRPr="00853BDE">
        <w:rPr>
          <w:rFonts w:hAnsi="ＭＳ 明朝"/>
          <w:color w:val="000000" w:themeColor="text1"/>
          <w:sz w:val="22"/>
        </w:rPr>
        <w:t>。</w:t>
      </w:r>
    </w:p>
    <w:p w14:paraId="47750C4A" w14:textId="0DABB5F0" w:rsidR="00853BDE" w:rsidRPr="00853BDE" w:rsidRDefault="002C345C" w:rsidP="00853BDE">
      <w:pPr>
        <w:rPr>
          <w:rFonts w:hAnsi="ＭＳ 明朝"/>
          <w:color w:val="000000" w:themeColor="text1"/>
          <w:sz w:val="22"/>
        </w:rPr>
      </w:pPr>
      <w:r>
        <w:rPr>
          <w:rFonts w:hAnsi="ＭＳ 明朝" w:hint="eastAsia"/>
          <w:color w:val="000000" w:themeColor="text1"/>
          <w:sz w:val="22"/>
        </w:rPr>
        <w:t>最後に</w:t>
      </w:r>
      <w:r w:rsidR="00915EF4">
        <w:rPr>
          <w:rFonts w:hAnsi="ＭＳ 明朝" w:hint="eastAsia"/>
          <w:color w:val="000000" w:themeColor="text1"/>
          <w:sz w:val="22"/>
        </w:rPr>
        <w:t>、</w:t>
      </w:r>
      <w:r w:rsidR="00853BDE" w:rsidRPr="00853BDE">
        <w:rPr>
          <w:rFonts w:hAnsi="ＭＳ 明朝" w:hint="eastAsia"/>
          <w:color w:val="000000" w:themeColor="text1"/>
          <w:sz w:val="22"/>
        </w:rPr>
        <w:t>対応期</w:t>
      </w:r>
      <w:r w:rsidR="00853BDE">
        <w:rPr>
          <w:rFonts w:hAnsi="ＭＳ 明朝" w:hint="eastAsia"/>
          <w:color w:val="000000" w:themeColor="text1"/>
          <w:sz w:val="22"/>
        </w:rPr>
        <w:t>D</w:t>
      </w:r>
      <w:r>
        <w:rPr>
          <w:rFonts w:hAnsi="ＭＳ 明朝" w:hint="eastAsia"/>
          <w:color w:val="000000" w:themeColor="text1"/>
          <w:sz w:val="22"/>
        </w:rPr>
        <w:t>は</w:t>
      </w:r>
      <w:r w:rsidR="00853BDE" w:rsidRPr="00853BDE">
        <w:rPr>
          <w:rFonts w:hAnsi="ＭＳ 明朝"/>
          <w:color w:val="000000" w:themeColor="text1"/>
          <w:sz w:val="22"/>
        </w:rPr>
        <w:t>移行期</w:t>
      </w:r>
      <w:r w:rsidR="00853BDE">
        <w:rPr>
          <w:rFonts w:hAnsi="ＭＳ 明朝" w:hint="eastAsia"/>
          <w:color w:val="000000" w:themeColor="text1"/>
          <w:sz w:val="22"/>
        </w:rPr>
        <w:t>で</w:t>
      </w:r>
      <w:r w:rsidR="00853BDE" w:rsidRPr="00853BDE">
        <w:rPr>
          <w:rFonts w:hAnsi="ＭＳ 明朝"/>
          <w:color w:val="000000" w:themeColor="text1"/>
          <w:sz w:val="22"/>
        </w:rPr>
        <w:t>免疫獲得や病原性</w:t>
      </w:r>
      <w:r w:rsidR="00D24352">
        <w:rPr>
          <w:rFonts w:hAnsi="ＭＳ 明朝" w:hint="eastAsia"/>
          <w:color w:val="000000" w:themeColor="text1"/>
          <w:sz w:val="22"/>
        </w:rPr>
        <w:t>及び感せん性</w:t>
      </w:r>
      <w:r w:rsidR="00853BDE" w:rsidRPr="00853BDE">
        <w:rPr>
          <w:rFonts w:hAnsi="ＭＳ 明朝"/>
          <w:color w:val="000000" w:themeColor="text1"/>
          <w:sz w:val="22"/>
        </w:rPr>
        <w:t>低下により、特措法によらない通常対策へ移行</w:t>
      </w:r>
      <w:r w:rsidR="00853BDE">
        <w:rPr>
          <w:rFonts w:hAnsi="ＭＳ 明朝" w:hint="eastAsia"/>
          <w:color w:val="000000" w:themeColor="text1"/>
          <w:sz w:val="22"/>
        </w:rPr>
        <w:t>します</w:t>
      </w:r>
      <w:r w:rsidR="00853BDE" w:rsidRPr="00853BDE">
        <w:rPr>
          <w:rFonts w:hAnsi="ＭＳ 明朝"/>
          <w:color w:val="000000" w:themeColor="text1"/>
          <w:sz w:val="22"/>
        </w:rPr>
        <w:t>。</w:t>
      </w:r>
    </w:p>
    <w:p w14:paraId="6A46D786" w14:textId="201C7B00" w:rsidR="00853BDE" w:rsidRPr="002C345C" w:rsidRDefault="00853BDE" w:rsidP="00853BDE">
      <w:pPr>
        <w:rPr>
          <w:rFonts w:hAnsi="ＭＳ 明朝"/>
          <w:color w:val="000000" w:themeColor="text1"/>
          <w:sz w:val="22"/>
        </w:rPr>
      </w:pPr>
    </w:p>
    <w:p w14:paraId="7FA76492" w14:textId="220CF984" w:rsidR="00D343AE" w:rsidRPr="00853BDE" w:rsidRDefault="00D343AE" w:rsidP="00853BDE">
      <w:pPr>
        <w:rPr>
          <w:rFonts w:hAnsi="ＭＳ 明朝"/>
          <w:color w:val="000000" w:themeColor="text1"/>
          <w:sz w:val="22"/>
        </w:rPr>
      </w:pPr>
      <w:r>
        <w:rPr>
          <w:rFonts w:hAnsi="ＭＳ 明朝" w:hint="eastAsia"/>
          <w:color w:val="000000" w:themeColor="text1"/>
          <w:sz w:val="22"/>
        </w:rPr>
        <w:t>次に第</w:t>
      </w:r>
      <w:r w:rsidR="00711527">
        <w:rPr>
          <w:rFonts w:hAnsi="ＭＳ 明朝" w:hint="eastAsia"/>
          <w:color w:val="000000" w:themeColor="text1"/>
          <w:sz w:val="22"/>
        </w:rPr>
        <w:t>２</w:t>
      </w:r>
      <w:r>
        <w:rPr>
          <w:rFonts w:hAnsi="ＭＳ 明朝" w:hint="eastAsia"/>
          <w:color w:val="000000" w:themeColor="text1"/>
          <w:sz w:val="22"/>
        </w:rPr>
        <w:t>部についてご説明します。</w:t>
      </w:r>
    </w:p>
    <w:p w14:paraId="3AC71D73" w14:textId="3113D0BB" w:rsidR="00853BDE" w:rsidRPr="00853BDE" w:rsidRDefault="00853BDE" w:rsidP="00853BDE">
      <w:pPr>
        <w:rPr>
          <w:rFonts w:hAnsi="ＭＳ 明朝"/>
          <w:color w:val="000000" w:themeColor="text1"/>
          <w:sz w:val="22"/>
        </w:rPr>
      </w:pPr>
      <w:r w:rsidRPr="00853BDE">
        <w:rPr>
          <w:rFonts w:hAnsi="ＭＳ 明朝" w:hint="eastAsia"/>
          <w:color w:val="000000" w:themeColor="text1"/>
          <w:sz w:val="22"/>
        </w:rPr>
        <w:t xml:space="preserve">３　</w:t>
      </w:r>
      <w:r w:rsidRPr="00853BDE">
        <w:rPr>
          <w:rFonts w:hAnsi="ＭＳ 明朝"/>
          <w:color w:val="000000" w:themeColor="text1"/>
          <w:sz w:val="22"/>
        </w:rPr>
        <w:t>第</w:t>
      </w:r>
      <w:r w:rsidRPr="00853BDE">
        <w:rPr>
          <w:rFonts w:hAnsi="ＭＳ 明朝" w:hint="eastAsia"/>
          <w:color w:val="000000" w:themeColor="text1"/>
          <w:sz w:val="22"/>
        </w:rPr>
        <w:t>２</w:t>
      </w:r>
      <w:r w:rsidRPr="00853BDE">
        <w:rPr>
          <w:rFonts w:hAnsi="ＭＳ 明朝"/>
          <w:color w:val="000000" w:themeColor="text1"/>
          <w:sz w:val="22"/>
        </w:rPr>
        <w:t>部</w:t>
      </w:r>
      <w:r w:rsidRPr="00853BDE">
        <w:rPr>
          <w:rFonts w:hAnsi="ＭＳ 明朝" w:hint="eastAsia"/>
          <w:color w:val="000000" w:themeColor="text1"/>
          <w:sz w:val="22"/>
        </w:rPr>
        <w:t xml:space="preserve">　</w:t>
      </w:r>
      <w:r w:rsidRPr="00853BDE">
        <w:rPr>
          <w:rFonts w:hAnsi="ＭＳ 明朝"/>
          <w:color w:val="000000" w:themeColor="text1"/>
          <w:sz w:val="22"/>
        </w:rPr>
        <w:t>各対策項目の考え方及び取り組み</w:t>
      </w:r>
      <w:r w:rsidR="00D343AE">
        <w:rPr>
          <w:rFonts w:hAnsi="ＭＳ 明朝" w:hint="eastAsia"/>
          <w:color w:val="000000" w:themeColor="text1"/>
          <w:sz w:val="22"/>
        </w:rPr>
        <w:t>です。</w:t>
      </w:r>
    </w:p>
    <w:p w14:paraId="03C1A297" w14:textId="0C6FCB56" w:rsidR="00853BDE" w:rsidRPr="00853BDE" w:rsidRDefault="00853BDE" w:rsidP="00853BDE">
      <w:pPr>
        <w:rPr>
          <w:rFonts w:hAnsi="ＭＳ 明朝"/>
          <w:color w:val="000000" w:themeColor="text1"/>
          <w:sz w:val="22"/>
        </w:rPr>
      </w:pPr>
      <w:r w:rsidRPr="00853BDE">
        <w:rPr>
          <w:rFonts w:hAnsi="ＭＳ 明朝" w:hint="eastAsia"/>
          <w:color w:val="000000" w:themeColor="text1"/>
          <w:sz w:val="22"/>
        </w:rPr>
        <w:t>（１）実施体制</w:t>
      </w:r>
      <w:r w:rsidR="00D343AE">
        <w:rPr>
          <w:rFonts w:hAnsi="ＭＳ 明朝" w:hint="eastAsia"/>
          <w:color w:val="000000" w:themeColor="text1"/>
          <w:sz w:val="22"/>
        </w:rPr>
        <w:t>についてです。</w:t>
      </w:r>
    </w:p>
    <w:p w14:paraId="36873E38" w14:textId="34D52B2C" w:rsidR="00853BDE" w:rsidRPr="00853BDE" w:rsidRDefault="00853BDE" w:rsidP="00853BDE">
      <w:pPr>
        <w:ind w:leftChars="200" w:left="420" w:firstLineChars="100" w:firstLine="220"/>
        <w:rPr>
          <w:rFonts w:hAnsi="ＭＳ 明朝"/>
          <w:color w:val="000000" w:themeColor="text1"/>
          <w:sz w:val="22"/>
        </w:rPr>
      </w:pPr>
      <w:r w:rsidRPr="00853BDE">
        <w:rPr>
          <w:rFonts w:hAnsi="ＭＳ 明朝" w:hint="eastAsia"/>
          <w:color w:val="000000" w:themeColor="text1"/>
          <w:sz w:val="22"/>
        </w:rPr>
        <w:t>感染症危機は区民の生命及び健康、区民生活及び地域経済に大きな被害を及ぼすことから、新型インフルエンザ等の発生前から関係機関との連携を維持し、迅速かつ的確に対応できる指揮命令系統を構築して、発生時には専門家の助言を得ながら、</w:t>
      </w:r>
      <w:r w:rsidR="00161484">
        <w:rPr>
          <w:rFonts w:hAnsi="ＭＳ 明朝" w:hint="eastAsia"/>
          <w:color w:val="000000" w:themeColor="text1"/>
          <w:sz w:val="22"/>
        </w:rPr>
        <w:t>危険性や懸念事項等の</w:t>
      </w:r>
      <w:r w:rsidRPr="00853BDE">
        <w:rPr>
          <w:rFonts w:hAnsi="ＭＳ 明朝" w:hint="eastAsia"/>
          <w:color w:val="000000" w:themeColor="text1"/>
          <w:sz w:val="22"/>
        </w:rPr>
        <w:t>評価等に基づいた実効的な対策を講じ</w:t>
      </w:r>
      <w:r w:rsidR="00D343AE">
        <w:rPr>
          <w:rFonts w:hAnsi="ＭＳ 明朝" w:hint="eastAsia"/>
          <w:color w:val="000000" w:themeColor="text1"/>
          <w:sz w:val="22"/>
        </w:rPr>
        <w:t>ます。</w:t>
      </w:r>
    </w:p>
    <w:p w14:paraId="7D6AA921" w14:textId="77777777" w:rsidR="00853BDE" w:rsidRPr="00853BDE" w:rsidRDefault="00853BDE" w:rsidP="00853BDE">
      <w:pPr>
        <w:rPr>
          <w:rFonts w:hAnsi="ＭＳ 明朝"/>
          <w:color w:val="000000" w:themeColor="text1"/>
          <w:sz w:val="22"/>
        </w:rPr>
      </w:pPr>
    </w:p>
    <w:p w14:paraId="7FE75F6E" w14:textId="408F4D55" w:rsidR="00853BDE" w:rsidRPr="00853BDE" w:rsidRDefault="00853BDE" w:rsidP="00853BDE">
      <w:pPr>
        <w:rPr>
          <w:rFonts w:hAnsi="ＭＳ 明朝"/>
          <w:color w:val="000000" w:themeColor="text1"/>
          <w:sz w:val="22"/>
        </w:rPr>
      </w:pPr>
      <w:r w:rsidRPr="00853BDE">
        <w:rPr>
          <w:rFonts w:hAnsi="ＭＳ 明朝" w:hint="eastAsia"/>
          <w:color w:val="000000" w:themeColor="text1"/>
          <w:sz w:val="22"/>
        </w:rPr>
        <w:t>（２）情報収集・分析</w:t>
      </w:r>
      <w:r w:rsidR="00D343AE">
        <w:rPr>
          <w:rFonts w:hAnsi="ＭＳ 明朝" w:hint="eastAsia"/>
          <w:color w:val="000000" w:themeColor="text1"/>
          <w:sz w:val="22"/>
        </w:rPr>
        <w:t>です。</w:t>
      </w:r>
    </w:p>
    <w:p w14:paraId="6A44F652" w14:textId="0A8F4CE7" w:rsidR="00853BDE" w:rsidRPr="00853BDE" w:rsidRDefault="00853BDE" w:rsidP="00853BDE">
      <w:pPr>
        <w:ind w:leftChars="200" w:left="420" w:firstLineChars="100" w:firstLine="220"/>
        <w:rPr>
          <w:rFonts w:hAnsi="ＭＳ 明朝"/>
          <w:color w:val="000000" w:themeColor="text1"/>
          <w:sz w:val="22"/>
        </w:rPr>
      </w:pPr>
      <w:r w:rsidRPr="00853BDE">
        <w:rPr>
          <w:rFonts w:hAnsi="ＭＳ 明朝" w:hint="eastAsia"/>
          <w:color w:val="000000" w:themeColor="text1"/>
          <w:sz w:val="22"/>
        </w:rPr>
        <w:t>感染拡大防止と区民生活・地域経済との両立を見据えた政策上の意思決定に資するよう、体系的かつ包括的に情報収集・分析及び</w:t>
      </w:r>
      <w:r w:rsidR="00161484">
        <w:rPr>
          <w:rFonts w:hAnsi="ＭＳ 明朝" w:hint="eastAsia"/>
          <w:color w:val="000000" w:themeColor="text1"/>
          <w:sz w:val="22"/>
        </w:rPr>
        <w:t>危険性や懸念事項等の</w:t>
      </w:r>
      <w:r w:rsidRPr="00853BDE">
        <w:rPr>
          <w:rFonts w:hAnsi="ＭＳ 明朝" w:hint="eastAsia"/>
          <w:color w:val="000000" w:themeColor="text1"/>
          <w:sz w:val="22"/>
        </w:rPr>
        <w:t>評価を行</w:t>
      </w:r>
      <w:r w:rsidR="00D343AE">
        <w:rPr>
          <w:rFonts w:hAnsi="ＭＳ 明朝" w:hint="eastAsia"/>
          <w:color w:val="000000" w:themeColor="text1"/>
          <w:sz w:val="22"/>
        </w:rPr>
        <w:t>います</w:t>
      </w:r>
      <w:r w:rsidRPr="00853BDE">
        <w:rPr>
          <w:rFonts w:hAnsi="ＭＳ 明朝" w:hint="eastAsia"/>
          <w:color w:val="000000" w:themeColor="text1"/>
          <w:sz w:val="22"/>
        </w:rPr>
        <w:t>。</w:t>
      </w:r>
    </w:p>
    <w:p w14:paraId="72AA8F43" w14:textId="77777777" w:rsidR="00853BDE" w:rsidRPr="00853BDE" w:rsidRDefault="00853BDE" w:rsidP="00853BDE">
      <w:pPr>
        <w:rPr>
          <w:rFonts w:hAnsi="ＭＳ 明朝"/>
          <w:color w:val="000000" w:themeColor="text1"/>
          <w:sz w:val="22"/>
        </w:rPr>
      </w:pPr>
    </w:p>
    <w:p w14:paraId="1446F7A0" w14:textId="0E031868" w:rsidR="00853BDE" w:rsidRPr="00853BDE" w:rsidRDefault="00853BDE" w:rsidP="00853BDE">
      <w:pPr>
        <w:rPr>
          <w:rFonts w:hAnsi="ＭＳ 明朝"/>
          <w:color w:val="000000" w:themeColor="text1"/>
          <w:sz w:val="22"/>
        </w:rPr>
      </w:pPr>
      <w:r w:rsidRPr="00853BDE">
        <w:rPr>
          <w:rFonts w:hAnsi="ＭＳ 明朝" w:hint="eastAsia"/>
          <w:color w:val="000000" w:themeColor="text1"/>
          <w:sz w:val="22"/>
        </w:rPr>
        <w:t>（３）サーベイランス</w:t>
      </w:r>
      <w:r w:rsidR="00D343AE">
        <w:rPr>
          <w:rFonts w:hAnsi="ＭＳ 明朝" w:hint="eastAsia"/>
          <w:color w:val="000000" w:themeColor="text1"/>
          <w:sz w:val="22"/>
        </w:rPr>
        <w:t>についてです。</w:t>
      </w:r>
    </w:p>
    <w:p w14:paraId="01967964" w14:textId="1C9E65D3" w:rsidR="00853BDE" w:rsidRDefault="00853BDE" w:rsidP="00853BDE">
      <w:pPr>
        <w:ind w:leftChars="200" w:left="420" w:firstLineChars="100" w:firstLine="220"/>
        <w:rPr>
          <w:rFonts w:hAnsi="ＭＳ 明朝"/>
          <w:color w:val="000000" w:themeColor="text1"/>
          <w:sz w:val="22"/>
        </w:rPr>
      </w:pPr>
      <w:r w:rsidRPr="00853BDE">
        <w:rPr>
          <w:rFonts w:hAnsi="ＭＳ 明朝" w:hint="eastAsia"/>
          <w:color w:val="000000" w:themeColor="text1"/>
          <w:sz w:val="22"/>
        </w:rPr>
        <w:t>感染症危機管理上の判断に資するよう、新型インフルエンザ等の早期探知、発生動向の把握及び</w:t>
      </w:r>
      <w:r w:rsidR="00161484">
        <w:rPr>
          <w:rFonts w:hAnsi="ＭＳ 明朝" w:hint="eastAsia"/>
          <w:color w:val="000000" w:themeColor="text1"/>
          <w:sz w:val="22"/>
        </w:rPr>
        <w:t>危険性や懸念事項等の</w:t>
      </w:r>
      <w:r w:rsidRPr="00853BDE">
        <w:rPr>
          <w:rFonts w:hAnsi="ＭＳ 明朝" w:hint="eastAsia"/>
          <w:color w:val="000000" w:themeColor="text1"/>
          <w:sz w:val="22"/>
        </w:rPr>
        <w:t>評価を迅速かつ適切に行</w:t>
      </w:r>
      <w:r w:rsidR="00D343AE">
        <w:rPr>
          <w:rFonts w:hAnsi="ＭＳ 明朝" w:hint="eastAsia"/>
          <w:color w:val="000000" w:themeColor="text1"/>
          <w:sz w:val="22"/>
        </w:rPr>
        <w:t>います。</w:t>
      </w:r>
    </w:p>
    <w:p w14:paraId="71D5C6EA" w14:textId="313D0368" w:rsidR="00161484" w:rsidRPr="00161484" w:rsidRDefault="00161484" w:rsidP="00161484">
      <w:pPr>
        <w:ind w:leftChars="200" w:left="420" w:firstLineChars="100" w:firstLine="220"/>
        <w:rPr>
          <w:rFonts w:hAnsi="ＭＳ 明朝"/>
          <w:color w:val="000000" w:themeColor="text1"/>
          <w:sz w:val="22"/>
        </w:rPr>
      </w:pPr>
      <w:r>
        <w:rPr>
          <w:rFonts w:hAnsi="ＭＳ 明朝" w:hint="eastAsia"/>
          <w:color w:val="000000" w:themeColor="text1"/>
          <w:sz w:val="22"/>
        </w:rPr>
        <w:t>サーベイランスとは、患者の発生動向等を継続的に監視し、対策のためのデータを体系だてて収集・分析することです。</w:t>
      </w:r>
    </w:p>
    <w:p w14:paraId="04BB90A7" w14:textId="77777777" w:rsidR="00853BDE" w:rsidRPr="00853BDE" w:rsidRDefault="00853BDE" w:rsidP="00853BDE">
      <w:pPr>
        <w:rPr>
          <w:rFonts w:hAnsi="ＭＳ 明朝"/>
          <w:color w:val="000000" w:themeColor="text1"/>
          <w:sz w:val="22"/>
        </w:rPr>
      </w:pPr>
    </w:p>
    <w:p w14:paraId="2AA9074D" w14:textId="46512AC6" w:rsidR="00853BDE" w:rsidRPr="00853BDE" w:rsidRDefault="00853BDE" w:rsidP="00853BDE">
      <w:pPr>
        <w:rPr>
          <w:rFonts w:hAnsi="ＭＳ 明朝"/>
          <w:color w:val="000000" w:themeColor="text1"/>
          <w:sz w:val="22"/>
        </w:rPr>
      </w:pPr>
      <w:r w:rsidRPr="00853BDE">
        <w:rPr>
          <w:rFonts w:hAnsi="ＭＳ 明朝" w:hint="eastAsia"/>
          <w:color w:val="000000" w:themeColor="text1"/>
          <w:sz w:val="22"/>
        </w:rPr>
        <w:t>（４）情報提供・共有、リスクコミュニケーション</w:t>
      </w:r>
      <w:r w:rsidR="00D343AE">
        <w:rPr>
          <w:rFonts w:hAnsi="ＭＳ 明朝" w:hint="eastAsia"/>
          <w:color w:val="000000" w:themeColor="text1"/>
          <w:sz w:val="22"/>
        </w:rPr>
        <w:t>です。</w:t>
      </w:r>
    </w:p>
    <w:p w14:paraId="6FA3AD88" w14:textId="0CB88520" w:rsidR="00D343AE" w:rsidRDefault="00853BDE" w:rsidP="00D343AE">
      <w:pPr>
        <w:ind w:leftChars="200" w:left="420" w:firstLineChars="100" w:firstLine="220"/>
        <w:rPr>
          <w:rFonts w:hAnsi="ＭＳ 明朝"/>
          <w:color w:val="000000" w:themeColor="text1"/>
          <w:sz w:val="22"/>
        </w:rPr>
      </w:pPr>
      <w:r w:rsidRPr="00853BDE">
        <w:rPr>
          <w:rFonts w:hAnsi="ＭＳ 明朝" w:hint="eastAsia"/>
          <w:color w:val="000000" w:themeColor="text1"/>
          <w:sz w:val="22"/>
        </w:rPr>
        <w:t>感染症危機においては、偏見・差別や偽・</w:t>
      </w:r>
      <w:r w:rsidR="00915EF4">
        <w:rPr>
          <w:rFonts w:hAnsi="ＭＳ 明朝" w:hint="eastAsia"/>
          <w:color w:val="000000" w:themeColor="text1"/>
          <w:sz w:val="22"/>
        </w:rPr>
        <w:t>ご</w:t>
      </w:r>
      <w:r w:rsidRPr="00853BDE">
        <w:rPr>
          <w:rFonts w:hAnsi="ＭＳ 明朝" w:hint="eastAsia"/>
          <w:color w:val="000000" w:themeColor="text1"/>
          <w:sz w:val="22"/>
        </w:rPr>
        <w:t>情報の流布といった恐れがある中で、区民、事業者、医療機関等が適切に判断・行動できるよう、科学的根拠に基づいた正確な情報を迅速に提供するとともに、可能な限り</w:t>
      </w:r>
      <w:r w:rsidR="00915EF4">
        <w:rPr>
          <w:rFonts w:hAnsi="ＭＳ 明朝" w:hint="eastAsia"/>
          <w:color w:val="000000" w:themeColor="text1"/>
          <w:sz w:val="22"/>
        </w:rPr>
        <w:t>そう</w:t>
      </w:r>
      <w:r w:rsidRPr="00853BDE">
        <w:rPr>
          <w:rFonts w:hAnsi="ＭＳ 明朝" w:hint="eastAsia"/>
          <w:color w:val="000000" w:themeColor="text1"/>
          <w:sz w:val="22"/>
        </w:rPr>
        <w:t>方向のコミュニケーションを行</w:t>
      </w:r>
      <w:r w:rsidR="00915EF4">
        <w:rPr>
          <w:rFonts w:hAnsi="ＭＳ 明朝" w:hint="eastAsia"/>
          <w:color w:val="000000" w:themeColor="text1"/>
          <w:sz w:val="22"/>
        </w:rPr>
        <w:t>います</w:t>
      </w:r>
      <w:r w:rsidRPr="00853BDE">
        <w:rPr>
          <w:rFonts w:hAnsi="ＭＳ 明朝" w:hint="eastAsia"/>
          <w:color w:val="000000" w:themeColor="text1"/>
          <w:sz w:val="22"/>
        </w:rPr>
        <w:t>。偏見・差別や偽・</w:t>
      </w:r>
      <w:r w:rsidR="00915EF4">
        <w:rPr>
          <w:rFonts w:hAnsi="ＭＳ 明朝" w:hint="eastAsia"/>
          <w:color w:val="000000" w:themeColor="text1"/>
          <w:sz w:val="22"/>
        </w:rPr>
        <w:t>ご</w:t>
      </w:r>
      <w:r w:rsidRPr="00853BDE">
        <w:rPr>
          <w:rFonts w:hAnsi="ＭＳ 明朝" w:hint="eastAsia"/>
          <w:color w:val="000000" w:themeColor="text1"/>
          <w:sz w:val="22"/>
        </w:rPr>
        <w:t>情報の流布の防止にも取り組</w:t>
      </w:r>
      <w:r w:rsidR="00D343AE">
        <w:rPr>
          <w:rFonts w:hAnsi="ＭＳ 明朝" w:hint="eastAsia"/>
          <w:color w:val="000000" w:themeColor="text1"/>
          <w:sz w:val="22"/>
        </w:rPr>
        <w:t>みます。</w:t>
      </w:r>
    </w:p>
    <w:p w14:paraId="1DD7D606" w14:textId="135B1B57" w:rsidR="00161484" w:rsidRPr="00853BDE" w:rsidRDefault="00161484" w:rsidP="00D343AE">
      <w:pPr>
        <w:ind w:leftChars="200" w:left="420" w:firstLineChars="100" w:firstLine="220"/>
        <w:rPr>
          <w:rFonts w:hAnsi="ＭＳ 明朝"/>
          <w:color w:val="000000" w:themeColor="text1"/>
          <w:sz w:val="22"/>
        </w:rPr>
      </w:pPr>
      <w:r>
        <w:rPr>
          <w:rFonts w:hAnsi="ＭＳ 明朝" w:hint="eastAsia"/>
          <w:color w:val="000000" w:themeColor="text1"/>
          <w:sz w:val="22"/>
        </w:rPr>
        <w:t>リスクコミュニケーションとは、危険性や懸念事項に関する情報共有・意思疎通のことです。</w:t>
      </w:r>
    </w:p>
    <w:p w14:paraId="0EEB2B3A" w14:textId="77777777" w:rsidR="00853BDE" w:rsidRPr="00853BDE" w:rsidRDefault="00853BDE" w:rsidP="00853BDE">
      <w:pPr>
        <w:rPr>
          <w:rFonts w:hAnsi="ＭＳ 明朝"/>
          <w:color w:val="000000" w:themeColor="text1"/>
          <w:sz w:val="22"/>
        </w:rPr>
      </w:pPr>
    </w:p>
    <w:p w14:paraId="6EE5FC3D" w14:textId="4A9BEF72" w:rsidR="00853BDE" w:rsidRPr="00853BDE" w:rsidRDefault="00853BDE" w:rsidP="00853BDE">
      <w:pPr>
        <w:rPr>
          <w:rFonts w:hAnsi="ＭＳ 明朝"/>
          <w:color w:val="000000" w:themeColor="text1"/>
          <w:sz w:val="22"/>
        </w:rPr>
      </w:pPr>
      <w:r w:rsidRPr="00853BDE">
        <w:rPr>
          <w:rFonts w:hAnsi="ＭＳ 明朝" w:hint="eastAsia"/>
          <w:color w:val="000000" w:themeColor="text1"/>
          <w:sz w:val="22"/>
        </w:rPr>
        <w:t>（５）水際対策</w:t>
      </w:r>
      <w:r w:rsidR="00D343AE">
        <w:rPr>
          <w:rFonts w:hAnsi="ＭＳ 明朝" w:hint="eastAsia"/>
          <w:color w:val="000000" w:themeColor="text1"/>
          <w:sz w:val="22"/>
        </w:rPr>
        <w:t>についてです。</w:t>
      </w:r>
    </w:p>
    <w:p w14:paraId="080AA025" w14:textId="26F5FB6F" w:rsidR="00853BDE" w:rsidRPr="00853BDE" w:rsidRDefault="00853BDE" w:rsidP="00853BDE">
      <w:pPr>
        <w:ind w:leftChars="200" w:left="420" w:firstLineChars="100" w:firstLine="220"/>
        <w:rPr>
          <w:rFonts w:hAnsi="ＭＳ 明朝"/>
          <w:color w:val="000000" w:themeColor="text1"/>
          <w:sz w:val="22"/>
        </w:rPr>
      </w:pPr>
      <w:r w:rsidRPr="00853BDE">
        <w:rPr>
          <w:rFonts w:hAnsi="ＭＳ 明朝" w:hint="eastAsia"/>
          <w:color w:val="000000" w:themeColor="text1"/>
          <w:sz w:val="22"/>
        </w:rPr>
        <w:t>病原体の国内侵入を完全に防ぐことは困難であることを前提としつつ、侵入・感染拡大のスピードをできる限り遅らせ、国内の対策準備時間を確保するため、国、</w:t>
      </w:r>
      <w:r w:rsidR="00915EF4">
        <w:rPr>
          <w:rFonts w:hAnsi="ＭＳ 明朝" w:hint="eastAsia"/>
          <w:color w:val="000000" w:themeColor="text1"/>
          <w:sz w:val="22"/>
        </w:rPr>
        <w:t>東京</w:t>
      </w:r>
      <w:r w:rsidRPr="00853BDE">
        <w:rPr>
          <w:rFonts w:hAnsi="ＭＳ 明朝" w:hint="eastAsia"/>
          <w:color w:val="000000" w:themeColor="text1"/>
          <w:sz w:val="22"/>
        </w:rPr>
        <w:t>都等と連携を図り迅速に水際対策を実施</w:t>
      </w:r>
      <w:r w:rsidR="00D343AE">
        <w:rPr>
          <w:rFonts w:hAnsi="ＭＳ 明朝" w:hint="eastAsia"/>
          <w:color w:val="000000" w:themeColor="text1"/>
          <w:sz w:val="22"/>
        </w:rPr>
        <w:t>します。</w:t>
      </w:r>
    </w:p>
    <w:p w14:paraId="1AAE5D92" w14:textId="77777777" w:rsidR="00853BDE" w:rsidRPr="00853BDE" w:rsidRDefault="00853BDE" w:rsidP="00853BDE">
      <w:pPr>
        <w:rPr>
          <w:rFonts w:hAnsi="ＭＳ 明朝"/>
          <w:color w:val="000000" w:themeColor="text1"/>
          <w:sz w:val="22"/>
        </w:rPr>
      </w:pPr>
    </w:p>
    <w:p w14:paraId="2E48715F" w14:textId="20C44505" w:rsidR="00853BDE" w:rsidRPr="00853BDE" w:rsidRDefault="00853BDE" w:rsidP="00853BDE">
      <w:pPr>
        <w:rPr>
          <w:rFonts w:hAnsi="ＭＳ 明朝"/>
          <w:color w:val="000000" w:themeColor="text1"/>
          <w:sz w:val="22"/>
        </w:rPr>
      </w:pPr>
      <w:r w:rsidRPr="00853BDE">
        <w:rPr>
          <w:rFonts w:hAnsi="ＭＳ 明朝" w:hint="eastAsia"/>
          <w:color w:val="000000" w:themeColor="text1"/>
          <w:sz w:val="22"/>
        </w:rPr>
        <w:t>（６）まん延防止</w:t>
      </w:r>
      <w:r w:rsidR="00D343AE">
        <w:rPr>
          <w:rFonts w:hAnsi="ＭＳ 明朝" w:hint="eastAsia"/>
          <w:color w:val="000000" w:themeColor="text1"/>
          <w:sz w:val="22"/>
        </w:rPr>
        <w:t>についてです。</w:t>
      </w:r>
    </w:p>
    <w:p w14:paraId="2C32205B" w14:textId="0160A1F8" w:rsidR="00853BDE" w:rsidRPr="00853BDE" w:rsidRDefault="00853BDE" w:rsidP="00853BDE">
      <w:pPr>
        <w:ind w:leftChars="200" w:left="420" w:firstLineChars="100" w:firstLine="220"/>
        <w:rPr>
          <w:rFonts w:hAnsi="ＭＳ 明朝"/>
          <w:color w:val="000000" w:themeColor="text1"/>
          <w:sz w:val="22"/>
        </w:rPr>
      </w:pPr>
      <w:r w:rsidRPr="00853BDE">
        <w:rPr>
          <w:rFonts w:hAnsi="ＭＳ 明朝" w:hint="eastAsia"/>
          <w:color w:val="000000" w:themeColor="text1"/>
          <w:sz w:val="22"/>
        </w:rPr>
        <w:t>感染拡大を可能な限り抑制し、健康被害を最小限にとどめるとともに、区民生活及び地域経済への影響を最小化</w:t>
      </w:r>
      <w:r w:rsidR="00915EF4">
        <w:rPr>
          <w:rFonts w:hAnsi="ＭＳ 明朝" w:hint="eastAsia"/>
          <w:color w:val="000000" w:themeColor="text1"/>
          <w:sz w:val="22"/>
        </w:rPr>
        <w:t>します</w:t>
      </w:r>
      <w:r w:rsidRPr="00853BDE">
        <w:rPr>
          <w:rFonts w:hAnsi="ＭＳ 明朝" w:hint="eastAsia"/>
          <w:color w:val="000000" w:themeColor="text1"/>
          <w:sz w:val="22"/>
        </w:rPr>
        <w:t>。適切な医療の提供に併せて、必要に応じてまん延防止対策を講じることで、医療の提供体制が対応可能な範囲内に収めることに寄与</w:t>
      </w:r>
      <w:r w:rsidR="00D343AE">
        <w:rPr>
          <w:rFonts w:hAnsi="ＭＳ 明朝" w:hint="eastAsia"/>
          <w:color w:val="000000" w:themeColor="text1"/>
          <w:sz w:val="22"/>
        </w:rPr>
        <w:t>します。</w:t>
      </w:r>
    </w:p>
    <w:p w14:paraId="1A100A8B" w14:textId="77777777" w:rsidR="00853BDE" w:rsidRPr="00853BDE" w:rsidRDefault="00853BDE" w:rsidP="00853BDE">
      <w:pPr>
        <w:rPr>
          <w:rFonts w:hAnsi="ＭＳ 明朝"/>
          <w:color w:val="000000" w:themeColor="text1"/>
          <w:sz w:val="22"/>
        </w:rPr>
      </w:pPr>
    </w:p>
    <w:p w14:paraId="747134E9" w14:textId="409E7156" w:rsidR="00853BDE" w:rsidRPr="00853BDE" w:rsidRDefault="00853BDE" w:rsidP="00853BDE">
      <w:pPr>
        <w:rPr>
          <w:rFonts w:hAnsi="ＭＳ 明朝"/>
          <w:color w:val="000000" w:themeColor="text1"/>
          <w:sz w:val="22"/>
        </w:rPr>
      </w:pPr>
      <w:r w:rsidRPr="00853BDE">
        <w:rPr>
          <w:rFonts w:hAnsi="ＭＳ 明朝" w:hint="eastAsia"/>
          <w:color w:val="000000" w:themeColor="text1"/>
          <w:sz w:val="22"/>
        </w:rPr>
        <w:t>（７）ワクチン</w:t>
      </w:r>
      <w:r w:rsidR="00D343AE">
        <w:rPr>
          <w:rFonts w:hAnsi="ＭＳ 明朝" w:hint="eastAsia"/>
          <w:color w:val="000000" w:themeColor="text1"/>
          <w:sz w:val="22"/>
        </w:rPr>
        <w:t>についてです。</w:t>
      </w:r>
    </w:p>
    <w:p w14:paraId="3607B440" w14:textId="6B030775" w:rsidR="00853BDE" w:rsidRPr="00853BDE" w:rsidRDefault="00853BDE" w:rsidP="00853BDE">
      <w:pPr>
        <w:ind w:leftChars="200" w:left="420" w:firstLineChars="100" w:firstLine="220"/>
        <w:rPr>
          <w:rFonts w:hAnsi="ＭＳ 明朝"/>
          <w:color w:val="000000" w:themeColor="text1"/>
          <w:sz w:val="22"/>
        </w:rPr>
      </w:pPr>
      <w:r w:rsidRPr="00853BDE">
        <w:rPr>
          <w:rFonts w:hAnsi="ＭＳ 明朝" w:hint="eastAsia"/>
          <w:color w:val="000000" w:themeColor="text1"/>
          <w:sz w:val="22"/>
        </w:rPr>
        <w:t>ワクチンの接種により、個人の感染や発症、重症化を防ぎ、医療の提供体制への負荷が軽減され、健康被害や地域経済活動への影響を最小限に留めることに繋が</w:t>
      </w:r>
      <w:r w:rsidR="00915EF4">
        <w:rPr>
          <w:rFonts w:hAnsi="ＭＳ 明朝" w:hint="eastAsia"/>
          <w:color w:val="000000" w:themeColor="text1"/>
          <w:sz w:val="22"/>
        </w:rPr>
        <w:t>ります</w:t>
      </w:r>
      <w:r w:rsidRPr="00853BDE">
        <w:rPr>
          <w:rFonts w:hAnsi="ＭＳ 明朝" w:hint="eastAsia"/>
          <w:color w:val="000000" w:themeColor="text1"/>
          <w:sz w:val="22"/>
        </w:rPr>
        <w:t>。平時から接種体制や実施方法について準備を行うとともに、実際の接種にあたっては、事前の計画を踏まえつつ、新型インフルエンザ等に対する新たな知見を踏まえた柔軟な運用を行</w:t>
      </w:r>
      <w:r w:rsidR="00D343AE">
        <w:rPr>
          <w:rFonts w:hAnsi="ＭＳ 明朝" w:hint="eastAsia"/>
          <w:color w:val="000000" w:themeColor="text1"/>
          <w:sz w:val="22"/>
        </w:rPr>
        <w:t>います。</w:t>
      </w:r>
    </w:p>
    <w:p w14:paraId="609ABA6A" w14:textId="77777777" w:rsidR="00853BDE" w:rsidRPr="00853BDE" w:rsidRDefault="00853BDE" w:rsidP="00853BDE">
      <w:pPr>
        <w:rPr>
          <w:rFonts w:hAnsi="ＭＳ 明朝"/>
          <w:color w:val="000000" w:themeColor="text1"/>
          <w:sz w:val="22"/>
        </w:rPr>
      </w:pPr>
    </w:p>
    <w:p w14:paraId="2AEE5312" w14:textId="78BF62F8" w:rsidR="00853BDE" w:rsidRPr="00853BDE" w:rsidRDefault="00853BDE" w:rsidP="00853BDE">
      <w:pPr>
        <w:rPr>
          <w:rFonts w:hAnsi="ＭＳ 明朝"/>
          <w:color w:val="000000" w:themeColor="text1"/>
          <w:sz w:val="22"/>
        </w:rPr>
      </w:pPr>
      <w:r w:rsidRPr="00853BDE">
        <w:rPr>
          <w:rFonts w:hAnsi="ＭＳ 明朝" w:hint="eastAsia"/>
          <w:color w:val="000000" w:themeColor="text1"/>
          <w:sz w:val="22"/>
        </w:rPr>
        <w:t>（８）医療</w:t>
      </w:r>
      <w:r w:rsidR="00D343AE">
        <w:rPr>
          <w:rFonts w:hAnsi="ＭＳ 明朝" w:hint="eastAsia"/>
          <w:color w:val="000000" w:themeColor="text1"/>
          <w:sz w:val="22"/>
        </w:rPr>
        <w:t>についてです。</w:t>
      </w:r>
    </w:p>
    <w:p w14:paraId="13F595DC" w14:textId="2DECAC37" w:rsidR="00853BDE" w:rsidRPr="00853BDE" w:rsidRDefault="00853BDE" w:rsidP="00853BDE">
      <w:pPr>
        <w:ind w:leftChars="200" w:left="420" w:firstLineChars="100" w:firstLine="220"/>
        <w:rPr>
          <w:rFonts w:hAnsi="ＭＳ 明朝"/>
          <w:color w:val="000000" w:themeColor="text1"/>
          <w:sz w:val="22"/>
        </w:rPr>
      </w:pPr>
      <w:r w:rsidRPr="00853BDE">
        <w:rPr>
          <w:rFonts w:hAnsi="ＭＳ 明朝" w:hint="eastAsia"/>
          <w:color w:val="000000" w:themeColor="text1"/>
          <w:sz w:val="22"/>
        </w:rPr>
        <w:t>新型インフルエンザ等が発生した場合、医療提供体制の確保は健康被害を最小限に留める上で不可欠で</w:t>
      </w:r>
      <w:r w:rsidR="00915EF4">
        <w:rPr>
          <w:rFonts w:hAnsi="ＭＳ 明朝" w:hint="eastAsia"/>
          <w:color w:val="000000" w:themeColor="text1"/>
          <w:sz w:val="22"/>
        </w:rPr>
        <w:t>す</w:t>
      </w:r>
      <w:r w:rsidRPr="00853BDE">
        <w:rPr>
          <w:rFonts w:hAnsi="ＭＳ 明朝" w:hint="eastAsia"/>
          <w:color w:val="000000" w:themeColor="text1"/>
          <w:sz w:val="22"/>
        </w:rPr>
        <w:t>。感染症危機において、感染症医療及び通常医療の双方のひっ迫を防ぎ、医療の提供を</w:t>
      </w:r>
      <w:r w:rsidR="00915EF4">
        <w:rPr>
          <w:rFonts w:hAnsi="ＭＳ 明朝" w:hint="eastAsia"/>
          <w:color w:val="000000" w:themeColor="text1"/>
          <w:sz w:val="22"/>
        </w:rPr>
        <w:t>とどこお</w:t>
      </w:r>
      <w:r w:rsidRPr="00853BDE">
        <w:rPr>
          <w:rFonts w:hAnsi="ＭＳ 明朝" w:hint="eastAsia"/>
          <w:color w:val="000000" w:themeColor="text1"/>
          <w:sz w:val="22"/>
        </w:rPr>
        <w:t>りなく継続できるよう体制を整備</w:t>
      </w:r>
      <w:r w:rsidR="00D343AE">
        <w:rPr>
          <w:rFonts w:hAnsi="ＭＳ 明朝" w:hint="eastAsia"/>
          <w:color w:val="000000" w:themeColor="text1"/>
          <w:sz w:val="22"/>
        </w:rPr>
        <w:t>します</w:t>
      </w:r>
      <w:r w:rsidRPr="00853BDE">
        <w:rPr>
          <w:rFonts w:hAnsi="ＭＳ 明朝" w:hint="eastAsia"/>
          <w:color w:val="000000" w:themeColor="text1"/>
          <w:sz w:val="22"/>
        </w:rPr>
        <w:t>。</w:t>
      </w:r>
    </w:p>
    <w:p w14:paraId="4F82D4DD" w14:textId="77777777" w:rsidR="00853BDE" w:rsidRPr="00853BDE" w:rsidRDefault="00853BDE" w:rsidP="00853BDE">
      <w:pPr>
        <w:rPr>
          <w:rFonts w:hAnsi="ＭＳ 明朝"/>
          <w:color w:val="000000" w:themeColor="text1"/>
          <w:sz w:val="22"/>
        </w:rPr>
      </w:pPr>
    </w:p>
    <w:p w14:paraId="692D081C" w14:textId="5D79D785" w:rsidR="00853BDE" w:rsidRPr="00853BDE" w:rsidRDefault="00853BDE" w:rsidP="00853BDE">
      <w:pPr>
        <w:rPr>
          <w:rFonts w:hAnsi="ＭＳ 明朝"/>
          <w:color w:val="000000" w:themeColor="text1"/>
          <w:sz w:val="22"/>
        </w:rPr>
      </w:pPr>
      <w:r w:rsidRPr="00853BDE">
        <w:rPr>
          <w:rFonts w:hAnsi="ＭＳ 明朝" w:hint="eastAsia"/>
          <w:color w:val="000000" w:themeColor="text1"/>
          <w:sz w:val="22"/>
        </w:rPr>
        <w:t>（９）治療</w:t>
      </w:r>
      <w:r w:rsidR="00915EF4">
        <w:rPr>
          <w:rFonts w:hAnsi="ＭＳ 明朝" w:hint="eastAsia"/>
          <w:color w:val="000000" w:themeColor="text1"/>
          <w:sz w:val="22"/>
        </w:rPr>
        <w:t>やく</w:t>
      </w:r>
      <w:r w:rsidRPr="00853BDE">
        <w:rPr>
          <w:rFonts w:hAnsi="ＭＳ 明朝" w:hint="eastAsia"/>
          <w:color w:val="000000" w:themeColor="text1"/>
          <w:sz w:val="22"/>
        </w:rPr>
        <w:t>・治療法</w:t>
      </w:r>
      <w:r w:rsidR="00D343AE">
        <w:rPr>
          <w:rFonts w:hAnsi="ＭＳ 明朝" w:hint="eastAsia"/>
          <w:color w:val="000000" w:themeColor="text1"/>
          <w:sz w:val="22"/>
        </w:rPr>
        <w:t>についてです。</w:t>
      </w:r>
    </w:p>
    <w:p w14:paraId="7F9D149A" w14:textId="0EE445BF" w:rsidR="00853BDE" w:rsidRPr="00853BDE" w:rsidRDefault="00853BDE" w:rsidP="00853BDE">
      <w:pPr>
        <w:ind w:leftChars="200" w:left="420" w:firstLineChars="100" w:firstLine="220"/>
        <w:rPr>
          <w:rFonts w:hAnsi="ＭＳ 明朝"/>
          <w:color w:val="000000" w:themeColor="text1"/>
          <w:sz w:val="22"/>
        </w:rPr>
      </w:pPr>
      <w:r w:rsidRPr="00853BDE">
        <w:rPr>
          <w:rFonts w:hAnsi="ＭＳ 明朝" w:hint="eastAsia"/>
          <w:color w:val="000000" w:themeColor="text1"/>
          <w:sz w:val="22"/>
        </w:rPr>
        <w:t>新型インフルエンザ等の発生時に、健康被害や社会経済への影響を最小限に留める上で、治療</w:t>
      </w:r>
      <w:r w:rsidR="00915EF4">
        <w:rPr>
          <w:rFonts w:hAnsi="ＭＳ 明朝" w:hint="eastAsia"/>
          <w:color w:val="000000" w:themeColor="text1"/>
          <w:sz w:val="22"/>
        </w:rPr>
        <w:t>やく</w:t>
      </w:r>
      <w:r w:rsidRPr="00853BDE">
        <w:rPr>
          <w:rFonts w:hAnsi="ＭＳ 明朝" w:hint="eastAsia"/>
          <w:color w:val="000000" w:themeColor="text1"/>
          <w:sz w:val="22"/>
        </w:rPr>
        <w:t>と治療法を早期に実用化することは重要な位置づけのものであり、平時から行う人材育成や研究開発、発生時の安定的な供給に向けた国や</w:t>
      </w:r>
      <w:r w:rsidR="00915EF4">
        <w:rPr>
          <w:rFonts w:hAnsi="ＭＳ 明朝" w:hint="eastAsia"/>
          <w:color w:val="000000" w:themeColor="text1"/>
          <w:sz w:val="22"/>
        </w:rPr>
        <w:t>東京</w:t>
      </w:r>
      <w:r w:rsidRPr="00853BDE">
        <w:rPr>
          <w:rFonts w:hAnsi="ＭＳ 明朝" w:hint="eastAsia"/>
          <w:color w:val="000000" w:themeColor="text1"/>
          <w:sz w:val="22"/>
        </w:rPr>
        <w:t>都の取り組みに対して積極的に協力してい</w:t>
      </w:r>
      <w:r w:rsidR="00D343AE">
        <w:rPr>
          <w:rFonts w:hAnsi="ＭＳ 明朝" w:hint="eastAsia"/>
          <w:color w:val="000000" w:themeColor="text1"/>
          <w:sz w:val="22"/>
        </w:rPr>
        <w:t>きます</w:t>
      </w:r>
      <w:r w:rsidRPr="00853BDE">
        <w:rPr>
          <w:rFonts w:hAnsi="ＭＳ 明朝" w:hint="eastAsia"/>
          <w:color w:val="000000" w:themeColor="text1"/>
          <w:sz w:val="22"/>
        </w:rPr>
        <w:t>。</w:t>
      </w:r>
    </w:p>
    <w:p w14:paraId="482C5081" w14:textId="77777777" w:rsidR="00853BDE" w:rsidRPr="00853BDE" w:rsidRDefault="00853BDE" w:rsidP="00853BDE">
      <w:pPr>
        <w:rPr>
          <w:rFonts w:hAnsi="ＭＳ 明朝"/>
          <w:color w:val="000000" w:themeColor="text1"/>
          <w:sz w:val="22"/>
        </w:rPr>
      </w:pPr>
    </w:p>
    <w:p w14:paraId="671948BE" w14:textId="7A4B06B4" w:rsidR="00853BDE" w:rsidRPr="00853BDE" w:rsidRDefault="00853BDE" w:rsidP="00853BDE">
      <w:pPr>
        <w:rPr>
          <w:rFonts w:hAnsi="ＭＳ 明朝"/>
          <w:color w:val="000000" w:themeColor="text1"/>
          <w:sz w:val="22"/>
        </w:rPr>
      </w:pPr>
      <w:r w:rsidRPr="00853BDE">
        <w:rPr>
          <w:rFonts w:hAnsi="ＭＳ 明朝" w:hint="eastAsia"/>
          <w:color w:val="000000" w:themeColor="text1"/>
          <w:sz w:val="22"/>
        </w:rPr>
        <w:t>（</w:t>
      </w:r>
      <w:r w:rsidRPr="00853BDE">
        <w:rPr>
          <w:rFonts w:hAnsi="ＭＳ 明朝"/>
          <w:color w:val="000000" w:themeColor="text1"/>
          <w:sz w:val="22"/>
        </w:rPr>
        <w:t>10）検査</w:t>
      </w:r>
      <w:r w:rsidR="00D343AE">
        <w:rPr>
          <w:rFonts w:hAnsi="ＭＳ 明朝" w:hint="eastAsia"/>
          <w:color w:val="000000" w:themeColor="text1"/>
          <w:sz w:val="22"/>
        </w:rPr>
        <w:t>についてです。</w:t>
      </w:r>
    </w:p>
    <w:p w14:paraId="50087FBB" w14:textId="110C817C" w:rsidR="00853BDE" w:rsidRPr="00853BDE" w:rsidRDefault="00853BDE" w:rsidP="00853BDE">
      <w:pPr>
        <w:ind w:leftChars="200" w:left="420" w:firstLineChars="100" w:firstLine="220"/>
        <w:rPr>
          <w:rFonts w:hAnsi="ＭＳ 明朝"/>
          <w:color w:val="000000" w:themeColor="text1"/>
          <w:sz w:val="22"/>
        </w:rPr>
      </w:pPr>
      <w:r w:rsidRPr="00853BDE">
        <w:rPr>
          <w:rFonts w:hAnsi="ＭＳ 明朝" w:hint="eastAsia"/>
          <w:color w:val="000000" w:themeColor="text1"/>
          <w:sz w:val="22"/>
        </w:rPr>
        <w:t>新型インフルエンザ等の発生時における検査の目的は、患者の早期発見によるまん延防止、流行状況の的確な把握で</w:t>
      </w:r>
      <w:r w:rsidR="00915EF4">
        <w:rPr>
          <w:rFonts w:hAnsi="ＭＳ 明朝" w:hint="eastAsia"/>
          <w:color w:val="000000" w:themeColor="text1"/>
          <w:sz w:val="22"/>
        </w:rPr>
        <w:t>す</w:t>
      </w:r>
      <w:r w:rsidRPr="00853BDE">
        <w:rPr>
          <w:rFonts w:hAnsi="ＭＳ 明朝" w:hint="eastAsia"/>
          <w:color w:val="000000" w:themeColor="text1"/>
          <w:sz w:val="22"/>
        </w:rPr>
        <w:t>。また、検査の適切な実施は、対策の的確な検討、機動的な対策の切替えのためにも重要で</w:t>
      </w:r>
      <w:r w:rsidR="00915EF4">
        <w:rPr>
          <w:rFonts w:hAnsi="ＭＳ 明朝" w:hint="eastAsia"/>
          <w:color w:val="000000" w:themeColor="text1"/>
          <w:sz w:val="22"/>
        </w:rPr>
        <w:t>す</w:t>
      </w:r>
      <w:r w:rsidRPr="00853BDE">
        <w:rPr>
          <w:rFonts w:hAnsi="ＭＳ 明朝" w:hint="eastAsia"/>
          <w:color w:val="000000" w:themeColor="text1"/>
          <w:sz w:val="22"/>
        </w:rPr>
        <w:t>。平時から検査機器の維持や検査物資の確保等を進めるとともに、発生時には、病原体の性状</w:t>
      </w:r>
      <w:r w:rsidR="00161484">
        <w:rPr>
          <w:rFonts w:hAnsi="ＭＳ 明朝" w:hint="eastAsia"/>
          <w:color w:val="000000" w:themeColor="text1"/>
          <w:sz w:val="22"/>
        </w:rPr>
        <w:t>（性質）</w:t>
      </w:r>
      <w:r w:rsidRPr="00853BDE">
        <w:rPr>
          <w:rFonts w:hAnsi="ＭＳ 明朝" w:hint="eastAsia"/>
          <w:color w:val="000000" w:themeColor="text1"/>
          <w:sz w:val="22"/>
        </w:rPr>
        <w:t>や検査の特性等を踏まえ、検査体制を見直してい</w:t>
      </w:r>
      <w:r w:rsidR="00D343AE">
        <w:rPr>
          <w:rFonts w:hAnsi="ＭＳ 明朝" w:hint="eastAsia"/>
          <w:color w:val="000000" w:themeColor="text1"/>
          <w:sz w:val="22"/>
        </w:rPr>
        <w:t>きます。</w:t>
      </w:r>
    </w:p>
    <w:p w14:paraId="7119198C" w14:textId="77777777" w:rsidR="00853BDE" w:rsidRPr="00853BDE" w:rsidRDefault="00853BDE" w:rsidP="00853BDE">
      <w:pPr>
        <w:rPr>
          <w:rFonts w:hAnsi="ＭＳ 明朝"/>
          <w:color w:val="000000" w:themeColor="text1"/>
          <w:sz w:val="22"/>
        </w:rPr>
      </w:pPr>
    </w:p>
    <w:p w14:paraId="6AF61049" w14:textId="5A1E63D5" w:rsidR="00853BDE" w:rsidRPr="00853BDE" w:rsidRDefault="00853BDE" w:rsidP="00853BDE">
      <w:pPr>
        <w:rPr>
          <w:rFonts w:hAnsi="ＭＳ 明朝"/>
          <w:color w:val="000000" w:themeColor="text1"/>
          <w:sz w:val="22"/>
        </w:rPr>
      </w:pPr>
      <w:r w:rsidRPr="00853BDE">
        <w:rPr>
          <w:rFonts w:hAnsi="ＭＳ 明朝" w:hint="eastAsia"/>
          <w:color w:val="000000" w:themeColor="text1"/>
          <w:sz w:val="22"/>
        </w:rPr>
        <w:t>（</w:t>
      </w:r>
      <w:r w:rsidRPr="00853BDE">
        <w:rPr>
          <w:rFonts w:hAnsi="ＭＳ 明朝"/>
          <w:color w:val="000000" w:themeColor="text1"/>
          <w:sz w:val="22"/>
        </w:rPr>
        <w:t>11）保健</w:t>
      </w:r>
      <w:r w:rsidR="00D343AE">
        <w:rPr>
          <w:rFonts w:hAnsi="ＭＳ 明朝" w:hint="eastAsia"/>
          <w:color w:val="000000" w:themeColor="text1"/>
          <w:sz w:val="22"/>
        </w:rPr>
        <w:t>についてです。</w:t>
      </w:r>
    </w:p>
    <w:p w14:paraId="7CDBA73E" w14:textId="27D02DD7" w:rsidR="00853BDE" w:rsidRDefault="00853BDE" w:rsidP="00853BDE">
      <w:pPr>
        <w:ind w:leftChars="200" w:left="420" w:firstLineChars="100" w:firstLine="220"/>
        <w:rPr>
          <w:rFonts w:hAnsi="ＭＳ 明朝"/>
          <w:color w:val="000000" w:themeColor="text1"/>
          <w:sz w:val="22"/>
        </w:rPr>
      </w:pPr>
      <w:r w:rsidRPr="00853BDE">
        <w:rPr>
          <w:rFonts w:hAnsi="ＭＳ 明朝" w:hint="eastAsia"/>
          <w:color w:val="000000" w:themeColor="text1"/>
          <w:sz w:val="22"/>
        </w:rPr>
        <w:t>地域の実情に応じた効果的な対策を実施し、区民の生命と健康を保護する必要があ</w:t>
      </w:r>
      <w:r w:rsidR="00B50EB7">
        <w:rPr>
          <w:rFonts w:hAnsi="ＭＳ 明朝" w:hint="eastAsia"/>
          <w:color w:val="000000" w:themeColor="text1"/>
          <w:sz w:val="22"/>
        </w:rPr>
        <w:t>ります</w:t>
      </w:r>
      <w:r w:rsidRPr="00853BDE">
        <w:rPr>
          <w:rFonts w:hAnsi="ＭＳ 明朝" w:hint="eastAsia"/>
          <w:color w:val="000000" w:themeColor="text1"/>
          <w:sz w:val="22"/>
        </w:rPr>
        <w:t>。効果的な新型インフルエンザ等対策を実施するため、保健</w:t>
      </w:r>
      <w:r w:rsidR="00B50EB7">
        <w:rPr>
          <w:rFonts w:hAnsi="ＭＳ 明朝" w:hint="eastAsia"/>
          <w:color w:val="000000" w:themeColor="text1"/>
          <w:sz w:val="22"/>
        </w:rPr>
        <w:t>じょ</w:t>
      </w:r>
      <w:r w:rsidRPr="00853BDE">
        <w:rPr>
          <w:rFonts w:hAnsi="ＭＳ 明朝" w:hint="eastAsia"/>
          <w:color w:val="000000" w:themeColor="text1"/>
          <w:sz w:val="22"/>
        </w:rPr>
        <w:t>を中心とした人員配置、感染状況の把握や分析、積極的疫学調査等の感染症対応業務の体制を整備</w:t>
      </w:r>
      <w:r w:rsidR="00D343AE">
        <w:rPr>
          <w:rFonts w:hAnsi="ＭＳ 明朝" w:hint="eastAsia"/>
          <w:color w:val="000000" w:themeColor="text1"/>
          <w:sz w:val="22"/>
        </w:rPr>
        <w:t>します</w:t>
      </w:r>
      <w:r w:rsidRPr="00853BDE">
        <w:rPr>
          <w:rFonts w:hAnsi="ＭＳ 明朝" w:hint="eastAsia"/>
          <w:color w:val="000000" w:themeColor="text1"/>
          <w:sz w:val="22"/>
        </w:rPr>
        <w:t>。</w:t>
      </w:r>
    </w:p>
    <w:p w14:paraId="787B68FE" w14:textId="2B6CCF9C" w:rsidR="00161484" w:rsidRPr="00853BDE" w:rsidRDefault="00161484" w:rsidP="00161484">
      <w:pPr>
        <w:ind w:leftChars="300" w:left="630" w:firstLineChars="100" w:firstLine="220"/>
        <w:rPr>
          <w:rFonts w:hAnsi="ＭＳ 明朝"/>
          <w:color w:val="000000" w:themeColor="text1"/>
          <w:sz w:val="22"/>
        </w:rPr>
      </w:pPr>
      <w:r>
        <w:rPr>
          <w:rFonts w:hAnsi="ＭＳ 明朝" w:hint="eastAsia"/>
          <w:color w:val="000000" w:themeColor="text1"/>
          <w:sz w:val="22"/>
        </w:rPr>
        <w:lastRenderedPageBreak/>
        <w:t>積極的疫学調査とは、感染症の発生を予防し、又は感染症の発生の状況、動向及び原因を明らかにするための調査です。</w:t>
      </w:r>
    </w:p>
    <w:p w14:paraId="11ABF6EE" w14:textId="77777777" w:rsidR="00853BDE" w:rsidRPr="00853BDE" w:rsidRDefault="00853BDE" w:rsidP="00853BDE">
      <w:pPr>
        <w:rPr>
          <w:rFonts w:hAnsi="ＭＳ 明朝"/>
          <w:color w:val="000000" w:themeColor="text1"/>
          <w:sz w:val="22"/>
        </w:rPr>
      </w:pPr>
    </w:p>
    <w:p w14:paraId="0D2CB040" w14:textId="56FBFF87" w:rsidR="00853BDE" w:rsidRPr="00853BDE" w:rsidRDefault="00853BDE" w:rsidP="00853BDE">
      <w:pPr>
        <w:rPr>
          <w:rFonts w:hAnsi="ＭＳ 明朝"/>
          <w:color w:val="000000" w:themeColor="text1"/>
          <w:sz w:val="22"/>
        </w:rPr>
      </w:pPr>
      <w:r w:rsidRPr="00853BDE">
        <w:rPr>
          <w:rFonts w:hAnsi="ＭＳ 明朝" w:hint="eastAsia"/>
          <w:color w:val="000000" w:themeColor="text1"/>
          <w:sz w:val="22"/>
        </w:rPr>
        <w:t>（</w:t>
      </w:r>
      <w:r w:rsidRPr="00853BDE">
        <w:rPr>
          <w:rFonts w:hAnsi="ＭＳ 明朝"/>
          <w:color w:val="000000" w:themeColor="text1"/>
          <w:sz w:val="22"/>
        </w:rPr>
        <w:t>12）物資</w:t>
      </w:r>
      <w:r w:rsidR="00D343AE">
        <w:rPr>
          <w:rFonts w:hAnsi="ＭＳ 明朝" w:hint="eastAsia"/>
          <w:color w:val="000000" w:themeColor="text1"/>
          <w:sz w:val="22"/>
        </w:rPr>
        <w:t>についてです。</w:t>
      </w:r>
    </w:p>
    <w:p w14:paraId="06724C0A" w14:textId="043E2B37" w:rsidR="00853BDE" w:rsidRPr="00853BDE" w:rsidRDefault="00853BDE" w:rsidP="00853BDE">
      <w:pPr>
        <w:ind w:leftChars="200" w:left="420" w:firstLineChars="100" w:firstLine="220"/>
        <w:rPr>
          <w:rFonts w:hAnsi="ＭＳ 明朝"/>
          <w:color w:val="000000" w:themeColor="text1"/>
          <w:sz w:val="22"/>
        </w:rPr>
      </w:pPr>
      <w:r w:rsidRPr="00853BDE">
        <w:rPr>
          <w:rFonts w:hAnsi="ＭＳ 明朝" w:hint="eastAsia"/>
          <w:color w:val="000000" w:themeColor="text1"/>
          <w:sz w:val="22"/>
        </w:rPr>
        <w:t>感染症対策物資等の不足により、医療、検査等の実施が滞り、区民の生命及び健康への影響が生じることを防ぐため、必要な感染症対策物資等が確保できる体制を整備</w:t>
      </w:r>
      <w:r w:rsidR="00D343AE">
        <w:rPr>
          <w:rFonts w:hAnsi="ＭＳ 明朝" w:hint="eastAsia"/>
          <w:color w:val="000000" w:themeColor="text1"/>
          <w:sz w:val="22"/>
        </w:rPr>
        <w:t>します</w:t>
      </w:r>
      <w:r w:rsidRPr="00853BDE">
        <w:rPr>
          <w:rFonts w:hAnsi="ＭＳ 明朝" w:hint="eastAsia"/>
          <w:color w:val="000000" w:themeColor="text1"/>
          <w:sz w:val="22"/>
        </w:rPr>
        <w:t>。</w:t>
      </w:r>
    </w:p>
    <w:p w14:paraId="69DBC55E" w14:textId="77777777" w:rsidR="00853BDE" w:rsidRPr="00853BDE" w:rsidRDefault="00853BDE" w:rsidP="00853BDE">
      <w:pPr>
        <w:rPr>
          <w:rFonts w:hAnsi="ＭＳ 明朝"/>
          <w:color w:val="000000" w:themeColor="text1"/>
          <w:sz w:val="22"/>
        </w:rPr>
      </w:pPr>
    </w:p>
    <w:p w14:paraId="2F2F87A8" w14:textId="5C13EC6C" w:rsidR="00853BDE" w:rsidRPr="00853BDE" w:rsidRDefault="00853BDE" w:rsidP="00853BDE">
      <w:pPr>
        <w:rPr>
          <w:rFonts w:hAnsi="ＭＳ 明朝"/>
          <w:color w:val="000000" w:themeColor="text1"/>
          <w:sz w:val="22"/>
        </w:rPr>
      </w:pPr>
      <w:r w:rsidRPr="00853BDE">
        <w:rPr>
          <w:rFonts w:hAnsi="ＭＳ 明朝" w:hint="eastAsia"/>
          <w:color w:val="000000" w:themeColor="text1"/>
          <w:sz w:val="22"/>
        </w:rPr>
        <w:t>（</w:t>
      </w:r>
      <w:r w:rsidRPr="00853BDE">
        <w:rPr>
          <w:rFonts w:hAnsi="ＭＳ 明朝"/>
          <w:color w:val="000000" w:themeColor="text1"/>
          <w:sz w:val="22"/>
        </w:rPr>
        <w:t>13）区民生活及び地域経済の安定の確保</w:t>
      </w:r>
      <w:r w:rsidR="00D343AE">
        <w:rPr>
          <w:rFonts w:hAnsi="ＭＳ 明朝" w:hint="eastAsia"/>
          <w:color w:val="000000" w:themeColor="text1"/>
          <w:sz w:val="22"/>
        </w:rPr>
        <w:t>についてです。</w:t>
      </w:r>
    </w:p>
    <w:p w14:paraId="124F26A9" w14:textId="3242E3F6" w:rsidR="00D343AE" w:rsidRPr="00853BDE" w:rsidRDefault="00853BDE" w:rsidP="00D343AE">
      <w:pPr>
        <w:ind w:leftChars="200" w:left="420" w:firstLineChars="100" w:firstLine="220"/>
        <w:rPr>
          <w:rFonts w:hAnsi="ＭＳ 明朝"/>
          <w:color w:val="000000" w:themeColor="text1"/>
          <w:sz w:val="22"/>
        </w:rPr>
      </w:pPr>
      <w:r w:rsidRPr="00853BDE">
        <w:rPr>
          <w:rFonts w:hAnsi="ＭＳ 明朝" w:hint="eastAsia"/>
          <w:color w:val="000000" w:themeColor="text1"/>
          <w:sz w:val="22"/>
        </w:rPr>
        <w:t>有事に生じ得る区民生活及び地域経済への影響を踏まえ、平時から必要な準備を</w:t>
      </w:r>
      <w:r w:rsidR="00B50EB7">
        <w:rPr>
          <w:rFonts w:hAnsi="ＭＳ 明朝" w:hint="eastAsia"/>
          <w:color w:val="000000" w:themeColor="text1"/>
          <w:sz w:val="22"/>
        </w:rPr>
        <w:t>かん</w:t>
      </w:r>
      <w:r w:rsidRPr="00853BDE">
        <w:rPr>
          <w:rFonts w:hAnsi="ＭＳ 明朝" w:hint="eastAsia"/>
          <w:color w:val="000000" w:themeColor="text1"/>
          <w:sz w:val="22"/>
        </w:rPr>
        <w:t>奨するとともに、新型インフルエンザ等の発生時には、区民生活及び地域経済の安定の確保に必要な対策や支援を行</w:t>
      </w:r>
      <w:r w:rsidR="00D343AE">
        <w:rPr>
          <w:rFonts w:hAnsi="ＭＳ 明朝" w:hint="eastAsia"/>
          <w:color w:val="000000" w:themeColor="text1"/>
          <w:sz w:val="22"/>
        </w:rPr>
        <w:t>います。</w:t>
      </w:r>
    </w:p>
    <w:p w14:paraId="6C284301" w14:textId="5F9F674F" w:rsidR="00D343AE" w:rsidRDefault="00D343AE" w:rsidP="00D343AE">
      <w:pPr>
        <w:rPr>
          <w:rFonts w:hAnsi="ＭＳ 明朝"/>
          <w:color w:val="000000" w:themeColor="text1"/>
          <w:sz w:val="22"/>
        </w:rPr>
      </w:pPr>
    </w:p>
    <w:p w14:paraId="014B3BE9" w14:textId="3B57C8CF" w:rsidR="00D343AE" w:rsidRPr="00853BDE" w:rsidRDefault="00D343AE" w:rsidP="00D343AE">
      <w:pPr>
        <w:rPr>
          <w:rFonts w:hAnsi="ＭＳ 明朝"/>
          <w:color w:val="000000" w:themeColor="text1"/>
          <w:sz w:val="22"/>
        </w:rPr>
      </w:pPr>
      <w:r>
        <w:rPr>
          <w:rFonts w:hAnsi="ＭＳ 明朝" w:hint="eastAsia"/>
          <w:color w:val="000000" w:themeColor="text1"/>
          <w:sz w:val="22"/>
        </w:rPr>
        <w:t>最後に第３部についてご説明します。</w:t>
      </w:r>
    </w:p>
    <w:p w14:paraId="30EF4A97" w14:textId="7B1607AB" w:rsidR="00853BDE" w:rsidRPr="00853BDE" w:rsidRDefault="00853BDE" w:rsidP="00853BDE">
      <w:pPr>
        <w:rPr>
          <w:rFonts w:hAnsi="ＭＳ 明朝"/>
          <w:color w:val="000000" w:themeColor="text1"/>
          <w:sz w:val="22"/>
        </w:rPr>
      </w:pPr>
      <w:r w:rsidRPr="00853BDE">
        <w:rPr>
          <w:rFonts w:hAnsi="ＭＳ 明朝" w:hint="eastAsia"/>
          <w:color w:val="000000" w:themeColor="text1"/>
          <w:sz w:val="22"/>
        </w:rPr>
        <w:t xml:space="preserve">４　</w:t>
      </w:r>
      <w:r w:rsidRPr="00853BDE">
        <w:rPr>
          <w:rFonts w:hAnsi="ＭＳ 明朝"/>
          <w:color w:val="000000" w:themeColor="text1"/>
          <w:sz w:val="22"/>
        </w:rPr>
        <w:t>第</w:t>
      </w:r>
      <w:r w:rsidRPr="00853BDE">
        <w:rPr>
          <w:rFonts w:hAnsi="ＭＳ 明朝" w:hint="eastAsia"/>
          <w:color w:val="000000" w:themeColor="text1"/>
          <w:sz w:val="22"/>
        </w:rPr>
        <w:t>３</w:t>
      </w:r>
      <w:r w:rsidRPr="00853BDE">
        <w:rPr>
          <w:rFonts w:hAnsi="ＭＳ 明朝"/>
          <w:color w:val="000000" w:themeColor="text1"/>
          <w:sz w:val="22"/>
        </w:rPr>
        <w:t>部</w:t>
      </w:r>
      <w:r w:rsidRPr="00853BDE">
        <w:rPr>
          <w:rFonts w:hAnsi="ＭＳ 明朝" w:hint="eastAsia"/>
          <w:color w:val="000000" w:themeColor="text1"/>
          <w:sz w:val="22"/>
        </w:rPr>
        <w:t xml:space="preserve">　区政機能を維持するための区の危機管理体制</w:t>
      </w:r>
      <w:r w:rsidR="00D343AE">
        <w:rPr>
          <w:rFonts w:hAnsi="ＭＳ 明朝" w:hint="eastAsia"/>
          <w:color w:val="000000" w:themeColor="text1"/>
          <w:sz w:val="22"/>
        </w:rPr>
        <w:t>についてです。</w:t>
      </w:r>
    </w:p>
    <w:p w14:paraId="670D4829" w14:textId="562E06FE" w:rsidR="00853BDE" w:rsidRPr="00853BDE" w:rsidRDefault="00853BDE" w:rsidP="00853BDE">
      <w:pPr>
        <w:rPr>
          <w:rFonts w:hAnsi="ＭＳ 明朝"/>
          <w:color w:val="000000" w:themeColor="text1"/>
          <w:sz w:val="22"/>
        </w:rPr>
      </w:pPr>
      <w:r w:rsidRPr="00853BDE">
        <w:rPr>
          <w:rFonts w:hAnsi="ＭＳ 明朝" w:hint="eastAsia"/>
          <w:color w:val="000000" w:themeColor="text1"/>
          <w:sz w:val="22"/>
        </w:rPr>
        <w:t>（１）区対策本部の概要</w:t>
      </w:r>
      <w:r w:rsidR="00D343AE">
        <w:rPr>
          <w:rFonts w:hAnsi="ＭＳ 明朝" w:hint="eastAsia"/>
          <w:color w:val="000000" w:themeColor="text1"/>
          <w:sz w:val="22"/>
        </w:rPr>
        <w:t>については</w:t>
      </w:r>
      <w:r w:rsidR="00B50EB7">
        <w:rPr>
          <w:rFonts w:hAnsi="ＭＳ 明朝" w:hint="eastAsia"/>
          <w:color w:val="000000" w:themeColor="text1"/>
          <w:sz w:val="22"/>
        </w:rPr>
        <w:t>、</w:t>
      </w:r>
    </w:p>
    <w:p w14:paraId="03964DC6" w14:textId="23842113" w:rsidR="00853BDE" w:rsidRPr="00853BDE" w:rsidRDefault="00853BDE" w:rsidP="00853BDE">
      <w:pPr>
        <w:ind w:leftChars="202" w:left="424" w:firstLineChars="106" w:firstLine="233"/>
        <w:rPr>
          <w:rFonts w:hAnsi="ＭＳ 明朝"/>
          <w:color w:val="000000" w:themeColor="text1"/>
          <w:sz w:val="22"/>
        </w:rPr>
      </w:pPr>
      <w:r w:rsidRPr="00853BDE">
        <w:rPr>
          <w:rFonts w:hAnsi="ＭＳ 明朝" w:hint="eastAsia"/>
          <w:color w:val="000000" w:themeColor="text1"/>
          <w:sz w:val="22"/>
        </w:rPr>
        <w:t>特措法により政府対策本部や</w:t>
      </w:r>
      <w:r w:rsidR="00B50EB7">
        <w:rPr>
          <w:rFonts w:hAnsi="ＭＳ 明朝" w:hint="eastAsia"/>
          <w:color w:val="000000" w:themeColor="text1"/>
          <w:sz w:val="22"/>
        </w:rPr>
        <w:t>東京</w:t>
      </w:r>
      <w:r w:rsidRPr="00853BDE">
        <w:rPr>
          <w:rFonts w:hAnsi="ＭＳ 明朝" w:hint="eastAsia"/>
          <w:color w:val="000000" w:themeColor="text1"/>
          <w:sz w:val="22"/>
        </w:rPr>
        <w:t>都対策本部が設置されたときは、区においても、直ちに区対策本部を設置し、全庁を挙げた体制を構築するとともに、政府対策本部及び</w:t>
      </w:r>
      <w:r w:rsidR="00B50EB7">
        <w:rPr>
          <w:rFonts w:hAnsi="ＭＳ 明朝" w:hint="eastAsia"/>
          <w:color w:val="000000" w:themeColor="text1"/>
          <w:sz w:val="22"/>
        </w:rPr>
        <w:t>東京</w:t>
      </w:r>
      <w:r w:rsidRPr="00853BDE">
        <w:rPr>
          <w:rFonts w:hAnsi="ＭＳ 明朝" w:hint="eastAsia"/>
          <w:color w:val="000000" w:themeColor="text1"/>
          <w:sz w:val="22"/>
        </w:rPr>
        <w:t>都対策本部と相互に緊密な連携を図りつつ、新型インフルエンザ等への対策を総合的に推進</w:t>
      </w:r>
      <w:r w:rsidR="00D343AE">
        <w:rPr>
          <w:rFonts w:hAnsi="ＭＳ 明朝" w:hint="eastAsia"/>
          <w:color w:val="000000" w:themeColor="text1"/>
          <w:sz w:val="22"/>
        </w:rPr>
        <w:t>します。</w:t>
      </w:r>
    </w:p>
    <w:p w14:paraId="38326897" w14:textId="77777777" w:rsidR="00853BDE" w:rsidRPr="00853BDE" w:rsidRDefault="00853BDE" w:rsidP="00853BDE">
      <w:pPr>
        <w:rPr>
          <w:rFonts w:hAnsi="ＭＳ 明朝"/>
          <w:color w:val="000000" w:themeColor="text1"/>
          <w:sz w:val="22"/>
        </w:rPr>
      </w:pPr>
    </w:p>
    <w:p w14:paraId="00E34386" w14:textId="415DA5A0" w:rsidR="00853BDE" w:rsidRPr="00853BDE" w:rsidRDefault="00853BDE" w:rsidP="00853BDE">
      <w:pPr>
        <w:rPr>
          <w:rFonts w:hAnsi="ＭＳ 明朝"/>
          <w:color w:val="000000" w:themeColor="text1"/>
          <w:sz w:val="22"/>
        </w:rPr>
      </w:pPr>
      <w:r w:rsidRPr="00853BDE">
        <w:rPr>
          <w:rFonts w:hAnsi="ＭＳ 明朝" w:hint="eastAsia"/>
          <w:color w:val="000000" w:themeColor="text1"/>
          <w:sz w:val="22"/>
        </w:rPr>
        <w:t>（２）業務区分の考え方</w:t>
      </w:r>
      <w:r w:rsidR="00D343AE">
        <w:rPr>
          <w:rFonts w:hAnsi="ＭＳ 明朝" w:hint="eastAsia"/>
          <w:color w:val="000000" w:themeColor="text1"/>
          <w:sz w:val="22"/>
        </w:rPr>
        <w:t>については</w:t>
      </w:r>
      <w:r w:rsidR="004769E7">
        <w:rPr>
          <w:rFonts w:hAnsi="ＭＳ 明朝" w:hint="eastAsia"/>
          <w:color w:val="000000" w:themeColor="text1"/>
          <w:sz w:val="22"/>
        </w:rPr>
        <w:t>、</w:t>
      </w:r>
    </w:p>
    <w:p w14:paraId="29A216EA" w14:textId="3D01C14F" w:rsidR="00853BDE" w:rsidRPr="00853BDE" w:rsidRDefault="00853BDE" w:rsidP="00853BDE">
      <w:pPr>
        <w:ind w:leftChars="202" w:left="424" w:firstLine="1"/>
        <w:rPr>
          <w:rFonts w:hAnsi="ＭＳ 明朝"/>
          <w:color w:val="000000" w:themeColor="text1"/>
          <w:sz w:val="22"/>
        </w:rPr>
      </w:pPr>
      <w:r w:rsidRPr="00853BDE">
        <w:rPr>
          <w:rFonts w:hAnsi="ＭＳ 明朝" w:hint="eastAsia"/>
          <w:color w:val="000000" w:themeColor="text1"/>
          <w:sz w:val="22"/>
        </w:rPr>
        <w:t xml:space="preserve">　新型インフルエンザ等の発生時には、保健医療業務、危機管理業務などの業務が増大</w:t>
      </w:r>
      <w:r w:rsidR="00B50EB7">
        <w:rPr>
          <w:rFonts w:hAnsi="ＭＳ 明朝" w:hint="eastAsia"/>
          <w:color w:val="000000" w:themeColor="text1"/>
          <w:sz w:val="22"/>
        </w:rPr>
        <w:t>します</w:t>
      </w:r>
      <w:r w:rsidRPr="00853BDE">
        <w:rPr>
          <w:rFonts w:hAnsi="ＭＳ 明朝" w:hint="eastAsia"/>
          <w:color w:val="000000" w:themeColor="text1"/>
          <w:sz w:val="22"/>
        </w:rPr>
        <w:t>が、職員の欠勤も最大４割が想定され</w:t>
      </w:r>
      <w:r w:rsidR="00D343AE">
        <w:rPr>
          <w:rFonts w:hAnsi="ＭＳ 明朝" w:hint="eastAsia"/>
          <w:color w:val="000000" w:themeColor="text1"/>
          <w:sz w:val="22"/>
        </w:rPr>
        <w:t>ます。</w:t>
      </w:r>
    </w:p>
    <w:p w14:paraId="4A55E16E" w14:textId="33BF197D" w:rsidR="00853BDE" w:rsidRPr="00853BDE" w:rsidRDefault="00853BDE" w:rsidP="00853BDE">
      <w:pPr>
        <w:ind w:leftChars="202" w:left="424" w:firstLineChars="100" w:firstLine="220"/>
        <w:rPr>
          <w:rFonts w:hAnsi="ＭＳ 明朝"/>
          <w:color w:val="000000" w:themeColor="text1"/>
          <w:sz w:val="22"/>
        </w:rPr>
      </w:pPr>
      <w:r w:rsidRPr="00853BDE">
        <w:rPr>
          <w:rFonts w:hAnsi="ＭＳ 明朝" w:hint="eastAsia"/>
          <w:color w:val="000000" w:themeColor="text1"/>
          <w:sz w:val="22"/>
        </w:rPr>
        <w:t>そのため</w:t>
      </w:r>
      <w:r w:rsidR="004769E7">
        <w:rPr>
          <w:rFonts w:hAnsi="ＭＳ 明朝" w:hint="eastAsia"/>
          <w:color w:val="000000" w:themeColor="text1"/>
          <w:sz w:val="22"/>
        </w:rPr>
        <w:t>、</w:t>
      </w:r>
      <w:r w:rsidRPr="00853BDE">
        <w:rPr>
          <w:rFonts w:hAnsi="ＭＳ 明朝" w:hint="eastAsia"/>
          <w:color w:val="000000" w:themeColor="text1"/>
          <w:sz w:val="22"/>
        </w:rPr>
        <w:t>区の業務を「新たに発生する業務」と「通常業務」に整理し、各業務の実施に当たっては感染状況に応じて弾力的・機動的に行</w:t>
      </w:r>
      <w:r w:rsidR="00D343AE">
        <w:rPr>
          <w:rFonts w:hAnsi="ＭＳ 明朝" w:hint="eastAsia"/>
          <w:color w:val="000000" w:themeColor="text1"/>
          <w:sz w:val="22"/>
        </w:rPr>
        <w:t>います。</w:t>
      </w:r>
    </w:p>
    <w:p w14:paraId="5BB616CF" w14:textId="18BB3CAE" w:rsidR="00853BDE" w:rsidRDefault="00853BDE" w:rsidP="00853BDE">
      <w:pPr>
        <w:rPr>
          <w:rFonts w:hAnsi="ＭＳ 明朝"/>
          <w:color w:val="000000" w:themeColor="text1"/>
          <w:sz w:val="22"/>
        </w:rPr>
      </w:pPr>
    </w:p>
    <w:p w14:paraId="6213930F" w14:textId="69F936B0" w:rsidR="002C345C" w:rsidRPr="00853BDE" w:rsidRDefault="002C345C" w:rsidP="00853BDE">
      <w:pPr>
        <w:rPr>
          <w:rFonts w:hAnsi="ＭＳ 明朝"/>
          <w:color w:val="000000" w:themeColor="text1"/>
          <w:sz w:val="22"/>
        </w:rPr>
      </w:pPr>
      <w:r>
        <w:rPr>
          <w:rFonts w:hAnsi="ＭＳ 明朝" w:hint="eastAsia"/>
          <w:color w:val="000000" w:themeColor="text1"/>
          <w:sz w:val="22"/>
        </w:rPr>
        <w:t>以上で、本計画の概要版の説明は終了となります。</w:t>
      </w:r>
    </w:p>
    <w:p w14:paraId="7395DD43" w14:textId="77777777" w:rsidR="00853BDE" w:rsidRPr="00853BDE" w:rsidRDefault="00853BDE" w:rsidP="00853BDE">
      <w:pPr>
        <w:rPr>
          <w:rFonts w:hAnsi="ＭＳ 明朝"/>
          <w:color w:val="000000" w:themeColor="text1"/>
          <w:sz w:val="22"/>
        </w:rPr>
      </w:pPr>
      <w:r w:rsidRPr="00853BDE">
        <w:rPr>
          <w:rFonts w:hAnsi="ＭＳ 明朝"/>
          <w:color w:val="000000" w:themeColor="text1"/>
          <w:sz w:val="22"/>
        </w:rPr>
        <w:tab/>
      </w:r>
    </w:p>
    <w:p w14:paraId="575639EA" w14:textId="77777777" w:rsidR="00853BDE" w:rsidRPr="00853BDE" w:rsidRDefault="00853BDE" w:rsidP="00853BDE">
      <w:pPr>
        <w:rPr>
          <w:rFonts w:hAnsi="ＭＳ 明朝"/>
          <w:color w:val="000000" w:themeColor="text1"/>
          <w:sz w:val="22"/>
        </w:rPr>
      </w:pPr>
      <w:r w:rsidRPr="00853BDE">
        <w:rPr>
          <w:rFonts w:hAnsi="ＭＳ 明朝"/>
          <w:color w:val="000000" w:themeColor="text1"/>
          <w:sz w:val="22"/>
        </w:rPr>
        <w:tab/>
      </w:r>
    </w:p>
    <w:p w14:paraId="21F8B979" w14:textId="77777777" w:rsidR="00853BDE" w:rsidRPr="00853BDE" w:rsidRDefault="00853BDE" w:rsidP="00853BDE">
      <w:pPr>
        <w:rPr>
          <w:rFonts w:hAnsi="ＭＳ 明朝"/>
          <w:color w:val="000000" w:themeColor="text1"/>
          <w:sz w:val="22"/>
        </w:rPr>
      </w:pPr>
      <w:r w:rsidRPr="00853BDE">
        <w:rPr>
          <w:rFonts w:hAnsi="ＭＳ 明朝"/>
          <w:color w:val="000000" w:themeColor="text1"/>
          <w:sz w:val="22"/>
        </w:rPr>
        <w:tab/>
      </w:r>
    </w:p>
    <w:p w14:paraId="41D72704" w14:textId="77777777" w:rsidR="00393DCE" w:rsidRPr="00853BDE" w:rsidRDefault="00393DCE">
      <w:pPr>
        <w:rPr>
          <w:rFonts w:hAnsi="ＭＳ 明朝"/>
          <w:color w:val="000000" w:themeColor="text1"/>
          <w:sz w:val="22"/>
        </w:rPr>
      </w:pPr>
    </w:p>
    <w:sectPr w:rsidR="00393DCE" w:rsidRPr="00853BDE" w:rsidSect="00CF5C20">
      <w:footerReference w:type="default" r:id="rId6"/>
      <w:pgSz w:w="11906" w:h="16838"/>
      <w:pgMar w:top="1440" w:right="1080" w:bottom="1440" w:left="1080" w:header="85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BC82A" w14:textId="77777777" w:rsidR="00853BDE" w:rsidRDefault="00853BDE" w:rsidP="00853BDE">
      <w:r>
        <w:separator/>
      </w:r>
    </w:p>
  </w:endnote>
  <w:endnote w:type="continuationSeparator" w:id="0">
    <w:p w14:paraId="436A40E7" w14:textId="77777777" w:rsidR="00853BDE" w:rsidRDefault="00853BDE" w:rsidP="0085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2D46" w14:textId="77777777" w:rsidR="00657D9F" w:rsidRDefault="00CE7ECD">
    <w:pPr>
      <w:pStyle w:val="a5"/>
      <w:jc w:val="center"/>
    </w:pPr>
    <w:r>
      <w:fldChar w:fldCharType="begin"/>
    </w:r>
    <w:r>
      <w:instrText>PAGE   \* MERGEFORMAT</w:instrText>
    </w:r>
    <w:r>
      <w:fldChar w:fldCharType="separate"/>
    </w:r>
    <w:r>
      <w:rPr>
        <w:lang w:val="ja-JP"/>
      </w:rPr>
      <w:t>2</w:t>
    </w:r>
    <w:r>
      <w:fldChar w:fldCharType="end"/>
    </w:r>
  </w:p>
  <w:p w14:paraId="6205B9DC" w14:textId="77777777" w:rsidR="00657D9F" w:rsidRDefault="00BC17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57663" w14:textId="77777777" w:rsidR="00853BDE" w:rsidRDefault="00853BDE" w:rsidP="00853BDE">
      <w:r>
        <w:separator/>
      </w:r>
    </w:p>
  </w:footnote>
  <w:footnote w:type="continuationSeparator" w:id="0">
    <w:p w14:paraId="40DC6E3F" w14:textId="77777777" w:rsidR="00853BDE" w:rsidRDefault="00853BDE" w:rsidP="00853B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29F"/>
    <w:rsid w:val="00161484"/>
    <w:rsid w:val="002C345C"/>
    <w:rsid w:val="00393DCE"/>
    <w:rsid w:val="004769E7"/>
    <w:rsid w:val="005F407A"/>
    <w:rsid w:val="00711527"/>
    <w:rsid w:val="00853BDE"/>
    <w:rsid w:val="00915EF4"/>
    <w:rsid w:val="00B50EB7"/>
    <w:rsid w:val="00BC176E"/>
    <w:rsid w:val="00CE7ECD"/>
    <w:rsid w:val="00D24352"/>
    <w:rsid w:val="00D343AE"/>
    <w:rsid w:val="00D76FC5"/>
    <w:rsid w:val="00FF1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C8BDF1"/>
  <w15:chartTrackingRefBased/>
  <w15:docId w15:val="{2D8BA402-B88B-4EFD-8BD8-D92A5B2C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3BDE"/>
    <w:pPr>
      <w:widowControl w:val="0"/>
      <w:jc w:val="both"/>
    </w:pPr>
    <w:rPr>
      <w:rFonts w:ascii="ＭＳ 明朝" w:eastAsia="ＭＳ 明朝" w:hAnsi="游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BDE"/>
    <w:pPr>
      <w:tabs>
        <w:tab w:val="center" w:pos="4252"/>
        <w:tab w:val="right" w:pos="8504"/>
      </w:tabs>
      <w:snapToGrid w:val="0"/>
    </w:pPr>
    <w:rPr>
      <w:rFonts w:hAnsiTheme="minorHAnsi" w:cstheme="minorBidi"/>
    </w:rPr>
  </w:style>
  <w:style w:type="character" w:customStyle="1" w:styleId="a4">
    <w:name w:val="ヘッダー (文字)"/>
    <w:basedOn w:val="a0"/>
    <w:link w:val="a3"/>
    <w:uiPriority w:val="99"/>
    <w:rsid w:val="00853BDE"/>
    <w:rPr>
      <w:rFonts w:ascii="ＭＳ 明朝" w:eastAsia="ＭＳ 明朝"/>
    </w:rPr>
  </w:style>
  <w:style w:type="paragraph" w:styleId="a5">
    <w:name w:val="footer"/>
    <w:basedOn w:val="a"/>
    <w:link w:val="a6"/>
    <w:uiPriority w:val="99"/>
    <w:unhideWhenUsed/>
    <w:rsid w:val="00853BDE"/>
    <w:pPr>
      <w:tabs>
        <w:tab w:val="center" w:pos="4252"/>
        <w:tab w:val="right" w:pos="8504"/>
      </w:tabs>
      <w:snapToGrid w:val="0"/>
    </w:pPr>
    <w:rPr>
      <w:rFonts w:hAnsiTheme="minorHAnsi" w:cstheme="minorBidi"/>
    </w:rPr>
  </w:style>
  <w:style w:type="character" w:customStyle="1" w:styleId="a6">
    <w:name w:val="フッター (文字)"/>
    <w:basedOn w:val="a0"/>
    <w:link w:val="a5"/>
    <w:uiPriority w:val="99"/>
    <w:rsid w:val="00853BDE"/>
    <w:rPr>
      <w:rFonts w:ascii="ＭＳ 明朝" w:eastAsia="ＭＳ 明朝"/>
    </w:rPr>
  </w:style>
  <w:style w:type="paragraph" w:styleId="a7">
    <w:name w:val="Balloon Text"/>
    <w:basedOn w:val="a"/>
    <w:link w:val="a8"/>
    <w:uiPriority w:val="99"/>
    <w:semiHidden/>
    <w:unhideWhenUsed/>
    <w:rsid w:val="00D76FC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76F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539</Words>
  <Characters>3073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2026-04-17T00:31:00Z</cp:lastPrinted>
  <dcterms:created xsi:type="dcterms:W3CDTF">2026-04-21T09:39:00Z</dcterms:created>
  <dcterms:modified xsi:type="dcterms:W3CDTF">2026-04-21T09:39:00Z</dcterms:modified>
</cp:coreProperties>
</file>