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33374" w14:textId="3CBDF3B5" w:rsidR="00DC65D5" w:rsidRPr="00004A46" w:rsidRDefault="00004A46" w:rsidP="00004A46">
      <w:pPr>
        <w:jc w:val="left"/>
        <w:rPr>
          <w:rFonts w:hAnsi="ＭＳ 明朝"/>
          <w:sz w:val="24"/>
          <w:szCs w:val="24"/>
        </w:rPr>
      </w:pPr>
      <w:bookmarkStart w:id="0" w:name="_GoBack"/>
      <w:bookmarkEnd w:id="0"/>
      <w:r>
        <w:rPr>
          <w:rFonts w:hAnsi="ＭＳ 明朝" w:hint="eastAsia"/>
          <w:sz w:val="24"/>
          <w:szCs w:val="24"/>
        </w:rPr>
        <w:t>「</w:t>
      </w:r>
      <w:r w:rsidR="0029479C" w:rsidRPr="00004A46">
        <w:rPr>
          <w:rFonts w:hAnsi="ＭＳ 明朝" w:hint="eastAsia"/>
          <w:sz w:val="24"/>
          <w:szCs w:val="24"/>
        </w:rPr>
        <w:t>足立区災害対策条例の改正（案）</w:t>
      </w:r>
      <w:r>
        <w:rPr>
          <w:rFonts w:hAnsi="ＭＳ 明朝" w:hint="eastAsia"/>
          <w:sz w:val="24"/>
          <w:szCs w:val="24"/>
        </w:rPr>
        <w:t>」</w:t>
      </w:r>
      <w:r w:rsidR="0029479C" w:rsidRPr="00004A46">
        <w:rPr>
          <w:rFonts w:hAnsi="ＭＳ 明朝" w:hint="eastAsia"/>
          <w:sz w:val="24"/>
          <w:szCs w:val="24"/>
        </w:rPr>
        <w:t>の概要</w:t>
      </w:r>
      <w:r>
        <w:rPr>
          <w:rFonts w:hAnsi="ＭＳ 明朝" w:hint="eastAsia"/>
          <w:sz w:val="24"/>
          <w:szCs w:val="24"/>
        </w:rPr>
        <w:t>について、ご説明します。</w:t>
      </w:r>
    </w:p>
    <w:p w14:paraId="2BE78E28" w14:textId="77777777" w:rsidR="0029479C" w:rsidRPr="00004A46" w:rsidRDefault="0029479C" w:rsidP="00004A46">
      <w:pPr>
        <w:jc w:val="left"/>
        <w:rPr>
          <w:rFonts w:hAnsi="ＭＳ 明朝"/>
          <w:sz w:val="24"/>
          <w:szCs w:val="24"/>
        </w:rPr>
      </w:pPr>
    </w:p>
    <w:p w14:paraId="785EEA59" w14:textId="2CEC8115" w:rsidR="0029479C" w:rsidRDefault="00004A46" w:rsidP="00004A46">
      <w:pPr>
        <w:jc w:val="left"/>
        <w:rPr>
          <w:rFonts w:hAnsi="ＭＳ 明朝"/>
          <w:sz w:val="24"/>
          <w:szCs w:val="24"/>
        </w:rPr>
      </w:pPr>
      <w:r>
        <w:rPr>
          <w:rFonts w:hAnsi="ＭＳ 明朝" w:hint="eastAsia"/>
          <w:sz w:val="24"/>
          <w:szCs w:val="24"/>
        </w:rPr>
        <w:t>まずは、</w:t>
      </w:r>
      <w:r w:rsidR="0029479C" w:rsidRPr="00004A46">
        <w:rPr>
          <w:rFonts w:hAnsi="ＭＳ 明朝" w:hint="eastAsia"/>
          <w:sz w:val="24"/>
          <w:szCs w:val="24"/>
        </w:rPr>
        <w:t>条例</w:t>
      </w:r>
      <w:r>
        <w:rPr>
          <w:rFonts w:hAnsi="ＭＳ 明朝" w:hint="eastAsia"/>
          <w:sz w:val="24"/>
          <w:szCs w:val="24"/>
        </w:rPr>
        <w:t>を</w:t>
      </w:r>
      <w:r w:rsidR="0029479C" w:rsidRPr="00004A46">
        <w:rPr>
          <w:rFonts w:hAnsi="ＭＳ 明朝" w:hint="eastAsia"/>
          <w:sz w:val="24"/>
          <w:szCs w:val="24"/>
        </w:rPr>
        <w:t>改正</w:t>
      </w:r>
      <w:r>
        <w:rPr>
          <w:rFonts w:hAnsi="ＭＳ 明朝" w:hint="eastAsia"/>
          <w:sz w:val="24"/>
          <w:szCs w:val="24"/>
        </w:rPr>
        <w:t>するに至った</w:t>
      </w:r>
      <w:r w:rsidR="0029479C" w:rsidRPr="00004A46">
        <w:rPr>
          <w:rFonts w:hAnsi="ＭＳ 明朝" w:hint="eastAsia"/>
          <w:sz w:val="24"/>
          <w:szCs w:val="24"/>
        </w:rPr>
        <w:t>背景</w:t>
      </w:r>
      <w:r>
        <w:rPr>
          <w:rFonts w:hAnsi="ＭＳ 明朝" w:hint="eastAsia"/>
          <w:sz w:val="24"/>
          <w:szCs w:val="24"/>
        </w:rPr>
        <w:t>からご説明します。</w:t>
      </w:r>
    </w:p>
    <w:p w14:paraId="24C06583" w14:textId="77777777" w:rsidR="00004A46" w:rsidRDefault="00004A46" w:rsidP="00004A46">
      <w:pPr>
        <w:jc w:val="left"/>
        <w:rPr>
          <w:rFonts w:hAnsi="ＭＳ 明朝"/>
          <w:sz w:val="24"/>
          <w:szCs w:val="24"/>
        </w:rPr>
      </w:pPr>
    </w:p>
    <w:p w14:paraId="55416B5A" w14:textId="6ED96339" w:rsidR="0029479C" w:rsidRPr="00004A46" w:rsidRDefault="0029479C" w:rsidP="00004A46">
      <w:pPr>
        <w:jc w:val="left"/>
        <w:rPr>
          <w:rFonts w:hAnsi="ＭＳ 明朝"/>
          <w:sz w:val="24"/>
          <w:szCs w:val="24"/>
        </w:rPr>
      </w:pPr>
      <w:r w:rsidRPr="00004A46">
        <w:rPr>
          <w:rFonts w:hAnsi="ＭＳ 明朝" w:hint="eastAsia"/>
          <w:sz w:val="24"/>
          <w:szCs w:val="24"/>
        </w:rPr>
        <w:t>足立区災害対策条例とは、災害への予防・対策に関し、区（区長）・区民・事業者の責務及び役割を明記した条例で、平成１４年１月１日に施行され</w:t>
      </w:r>
      <w:r w:rsidR="00A844EC" w:rsidRPr="00004A46">
        <w:rPr>
          <w:rFonts w:hAnsi="ＭＳ 明朝" w:hint="eastAsia"/>
          <w:sz w:val="24"/>
          <w:szCs w:val="24"/>
        </w:rPr>
        <w:t>ました。</w:t>
      </w:r>
    </w:p>
    <w:p w14:paraId="4D6CDBDF" w14:textId="1E818D76" w:rsidR="00412CB6" w:rsidRPr="00004A46" w:rsidRDefault="00A844EC" w:rsidP="00004A46">
      <w:pPr>
        <w:jc w:val="left"/>
        <w:rPr>
          <w:rFonts w:hAnsi="ＭＳ 明朝"/>
          <w:sz w:val="24"/>
          <w:szCs w:val="24"/>
        </w:rPr>
      </w:pPr>
      <w:r w:rsidRPr="00004A46">
        <w:rPr>
          <w:rFonts w:hAnsi="ＭＳ 明朝" w:hint="eastAsia"/>
          <w:sz w:val="24"/>
          <w:szCs w:val="24"/>
        </w:rPr>
        <w:t>条例施行以降も、東日本大震災、熊本地震、能登半島地震、西日本豪雨、</w:t>
      </w:r>
      <w:r w:rsidR="007F37E9" w:rsidRPr="00004A46">
        <w:rPr>
          <w:rFonts w:hAnsi="ＭＳ 明朝" w:hint="eastAsia"/>
          <w:sz w:val="24"/>
          <w:szCs w:val="24"/>
        </w:rPr>
        <w:t>令和元年</w:t>
      </w:r>
      <w:r w:rsidRPr="00004A46">
        <w:rPr>
          <w:rFonts w:hAnsi="ＭＳ 明朝" w:hint="eastAsia"/>
          <w:sz w:val="24"/>
          <w:szCs w:val="24"/>
        </w:rPr>
        <w:t>台風</w:t>
      </w:r>
      <w:r w:rsidR="00F7281A" w:rsidRPr="00004A46">
        <w:rPr>
          <w:rFonts w:hAnsi="ＭＳ 明朝" w:hint="eastAsia"/>
          <w:sz w:val="24"/>
          <w:szCs w:val="24"/>
        </w:rPr>
        <w:t>第</w:t>
      </w:r>
      <w:r w:rsidRPr="00004A46">
        <w:rPr>
          <w:rFonts w:hAnsi="ＭＳ 明朝" w:hint="eastAsia"/>
          <w:sz w:val="24"/>
          <w:szCs w:val="24"/>
        </w:rPr>
        <w:t>１９号など、多くの災害が発生し続けています。</w:t>
      </w:r>
      <w:r w:rsidR="00412CB6" w:rsidRPr="00004A46">
        <w:rPr>
          <w:rFonts w:hAnsi="ＭＳ 明朝" w:hint="eastAsia"/>
          <w:sz w:val="24"/>
          <w:szCs w:val="24"/>
        </w:rPr>
        <w:t>近年の激甚化かつ複合化する災害に即応するためにも、災害対策の基本となる足立区災害対策条例を以下のとおり改正いたし</w:t>
      </w:r>
      <w:r w:rsidR="00004A46">
        <w:rPr>
          <w:rFonts w:hAnsi="ＭＳ 明朝" w:hint="eastAsia"/>
          <w:sz w:val="24"/>
          <w:szCs w:val="24"/>
        </w:rPr>
        <w:t>ま</w:t>
      </w:r>
      <w:r w:rsidR="00412CB6" w:rsidRPr="00004A46">
        <w:rPr>
          <w:rFonts w:hAnsi="ＭＳ 明朝" w:hint="eastAsia"/>
          <w:sz w:val="24"/>
          <w:szCs w:val="24"/>
        </w:rPr>
        <w:t>す。</w:t>
      </w:r>
    </w:p>
    <w:p w14:paraId="032517C1" w14:textId="77777777" w:rsidR="0029479C" w:rsidRPr="00004A46" w:rsidRDefault="0029479C" w:rsidP="00004A46">
      <w:pPr>
        <w:jc w:val="left"/>
        <w:rPr>
          <w:rFonts w:hAnsi="ＭＳ 明朝"/>
          <w:sz w:val="24"/>
          <w:szCs w:val="24"/>
        </w:rPr>
      </w:pPr>
    </w:p>
    <w:p w14:paraId="6D821E0F" w14:textId="3DB39F67" w:rsidR="0029479C" w:rsidRPr="00004A46" w:rsidRDefault="00004A46" w:rsidP="00004A46">
      <w:pPr>
        <w:jc w:val="left"/>
        <w:rPr>
          <w:rFonts w:hAnsi="ＭＳ 明朝"/>
          <w:sz w:val="24"/>
          <w:szCs w:val="24"/>
        </w:rPr>
      </w:pPr>
      <w:r>
        <w:rPr>
          <w:rFonts w:hAnsi="ＭＳ 明朝" w:hint="eastAsia"/>
          <w:sz w:val="24"/>
          <w:szCs w:val="24"/>
        </w:rPr>
        <w:t>次に、条例改正の方針について、ご説明します。</w:t>
      </w:r>
    </w:p>
    <w:p w14:paraId="6278F274" w14:textId="13D673BB" w:rsidR="0029479C" w:rsidRPr="00004A46" w:rsidRDefault="00004A46" w:rsidP="00004A46">
      <w:pPr>
        <w:jc w:val="left"/>
        <w:rPr>
          <w:rFonts w:hAnsi="ＭＳ 明朝"/>
          <w:sz w:val="24"/>
          <w:szCs w:val="24"/>
        </w:rPr>
      </w:pPr>
      <w:r>
        <w:rPr>
          <w:rFonts w:hAnsi="ＭＳ 明朝" w:hint="eastAsia"/>
          <w:sz w:val="24"/>
          <w:szCs w:val="24"/>
        </w:rPr>
        <w:t>改正の方針は、次の２点です。</w:t>
      </w:r>
    </w:p>
    <w:p w14:paraId="39BD896C" w14:textId="77777777" w:rsidR="00004A46" w:rsidRDefault="00004A46" w:rsidP="00004A46">
      <w:pPr>
        <w:jc w:val="left"/>
        <w:rPr>
          <w:rFonts w:hAnsi="ＭＳ 明朝"/>
          <w:sz w:val="24"/>
          <w:szCs w:val="24"/>
        </w:rPr>
      </w:pPr>
    </w:p>
    <w:p w14:paraId="52FF63FD" w14:textId="56E229B1" w:rsidR="00412CB6" w:rsidRPr="00004A46" w:rsidRDefault="00004A46" w:rsidP="00004A46">
      <w:pPr>
        <w:jc w:val="left"/>
        <w:rPr>
          <w:rFonts w:hAnsi="ＭＳ 明朝"/>
          <w:sz w:val="24"/>
          <w:szCs w:val="24"/>
        </w:rPr>
      </w:pPr>
      <w:r>
        <w:rPr>
          <w:rFonts w:hAnsi="ＭＳ 明朝" w:hint="eastAsia"/>
          <w:sz w:val="24"/>
          <w:szCs w:val="24"/>
        </w:rPr>
        <w:t>１点目は、</w:t>
      </w:r>
      <w:r w:rsidR="00412CB6" w:rsidRPr="00004A46">
        <w:rPr>
          <w:rFonts w:hAnsi="ＭＳ 明朝" w:hint="eastAsia"/>
          <w:sz w:val="24"/>
          <w:szCs w:val="24"/>
        </w:rPr>
        <w:t>時代の変化に対応した見直しを図る</w:t>
      </w:r>
      <w:r>
        <w:rPr>
          <w:rFonts w:hAnsi="ＭＳ 明朝" w:hint="eastAsia"/>
          <w:sz w:val="24"/>
          <w:szCs w:val="24"/>
        </w:rPr>
        <w:t>というもの。</w:t>
      </w:r>
    </w:p>
    <w:p w14:paraId="5023E675" w14:textId="687821F7" w:rsidR="00412CB6" w:rsidRPr="00004A46" w:rsidRDefault="00004A46" w:rsidP="00004A46">
      <w:pPr>
        <w:jc w:val="left"/>
        <w:rPr>
          <w:rFonts w:hAnsi="ＭＳ 明朝"/>
          <w:sz w:val="24"/>
          <w:szCs w:val="24"/>
        </w:rPr>
      </w:pPr>
      <w:r>
        <w:rPr>
          <w:rFonts w:hAnsi="ＭＳ 明朝" w:hint="eastAsia"/>
          <w:sz w:val="24"/>
          <w:szCs w:val="24"/>
        </w:rPr>
        <w:t>２点目は、</w:t>
      </w:r>
      <w:r w:rsidR="00412CB6" w:rsidRPr="00004A46">
        <w:rPr>
          <w:rFonts w:hAnsi="ＭＳ 明朝" w:hint="eastAsia"/>
          <w:sz w:val="24"/>
          <w:szCs w:val="24"/>
        </w:rPr>
        <w:t>現在及び今後の取り組み方針を追加する</w:t>
      </w:r>
      <w:r>
        <w:rPr>
          <w:rFonts w:hAnsi="ＭＳ 明朝" w:hint="eastAsia"/>
          <w:sz w:val="24"/>
          <w:szCs w:val="24"/>
        </w:rPr>
        <w:t>というものです。</w:t>
      </w:r>
    </w:p>
    <w:p w14:paraId="6D0313A0" w14:textId="63BBF4B8" w:rsidR="00412CB6" w:rsidRDefault="00412CB6" w:rsidP="00004A46">
      <w:pPr>
        <w:jc w:val="left"/>
        <w:rPr>
          <w:rFonts w:hAnsi="ＭＳ 明朝"/>
          <w:sz w:val="24"/>
          <w:szCs w:val="24"/>
        </w:rPr>
      </w:pPr>
    </w:p>
    <w:p w14:paraId="3CA81794" w14:textId="1814FC05" w:rsidR="00004A46" w:rsidRPr="00004A46" w:rsidRDefault="00004A46" w:rsidP="00004A46">
      <w:pPr>
        <w:jc w:val="left"/>
        <w:rPr>
          <w:rFonts w:hAnsi="ＭＳ 明朝" w:hint="eastAsia"/>
          <w:sz w:val="24"/>
          <w:szCs w:val="24"/>
        </w:rPr>
      </w:pPr>
      <w:r>
        <w:rPr>
          <w:rFonts w:hAnsi="ＭＳ 明朝" w:hint="eastAsia"/>
          <w:sz w:val="24"/>
          <w:szCs w:val="24"/>
        </w:rPr>
        <w:t>続いては、改正の概要について、ご説明します。</w:t>
      </w:r>
    </w:p>
    <w:p w14:paraId="10C65F02" w14:textId="345E73A0" w:rsidR="00004A46" w:rsidRDefault="00004A46" w:rsidP="00004A46">
      <w:pPr>
        <w:jc w:val="left"/>
        <w:rPr>
          <w:rFonts w:hAnsi="ＭＳ 明朝"/>
          <w:sz w:val="24"/>
          <w:szCs w:val="24"/>
        </w:rPr>
      </w:pPr>
      <w:r>
        <w:rPr>
          <w:rFonts w:hAnsi="ＭＳ 明朝" w:hint="eastAsia"/>
          <w:sz w:val="24"/>
          <w:szCs w:val="24"/>
        </w:rPr>
        <w:t>まずは、新規条文として追加するもので、概要としては６点です。</w:t>
      </w:r>
    </w:p>
    <w:p w14:paraId="5EEFB1E8" w14:textId="65647756" w:rsidR="00004A46" w:rsidRPr="00004A46" w:rsidRDefault="00004A46" w:rsidP="00004A46">
      <w:pPr>
        <w:jc w:val="left"/>
        <w:rPr>
          <w:rFonts w:hAnsi="ＭＳ 明朝"/>
          <w:sz w:val="24"/>
          <w:szCs w:val="24"/>
        </w:rPr>
      </w:pPr>
    </w:p>
    <w:p w14:paraId="462341E8" w14:textId="77777777" w:rsidR="00004A46" w:rsidRDefault="00004A46" w:rsidP="00004A46">
      <w:pPr>
        <w:jc w:val="left"/>
        <w:rPr>
          <w:rFonts w:hAnsi="ＭＳ 明朝"/>
          <w:sz w:val="24"/>
          <w:szCs w:val="24"/>
        </w:rPr>
      </w:pPr>
      <w:r>
        <w:rPr>
          <w:rFonts w:hAnsi="ＭＳ 明朝" w:hint="eastAsia"/>
          <w:sz w:val="24"/>
          <w:szCs w:val="24"/>
        </w:rPr>
        <w:t>１点目は、「区（区長）の責務」に追加する条文の概要です。</w:t>
      </w:r>
    </w:p>
    <w:p w14:paraId="7ADCB57D" w14:textId="221EB35C" w:rsidR="00004A46" w:rsidRDefault="00004A46" w:rsidP="00004A46">
      <w:pPr>
        <w:jc w:val="left"/>
        <w:rPr>
          <w:rFonts w:hAnsi="ＭＳ 明朝" w:hint="eastAsia"/>
          <w:sz w:val="24"/>
          <w:szCs w:val="24"/>
        </w:rPr>
      </w:pPr>
      <w:r>
        <w:rPr>
          <w:rFonts w:hAnsi="ＭＳ 明朝" w:hint="eastAsia"/>
          <w:sz w:val="24"/>
          <w:szCs w:val="24"/>
        </w:rPr>
        <w:t>まずは、災害後の区民生活の早期安定に向けて、</w:t>
      </w:r>
      <w:r w:rsidRPr="00004A46">
        <w:rPr>
          <w:rFonts w:hAnsi="ＭＳ 明朝" w:hint="eastAsia"/>
          <w:sz w:val="24"/>
          <w:szCs w:val="24"/>
        </w:rPr>
        <w:t>業務継続計画の整備と検証を追加</w:t>
      </w:r>
      <w:r>
        <w:rPr>
          <w:rFonts w:hAnsi="ＭＳ 明朝" w:hint="eastAsia"/>
          <w:sz w:val="24"/>
          <w:szCs w:val="24"/>
        </w:rPr>
        <w:t>いたします</w:t>
      </w:r>
      <w:r w:rsidRPr="00004A46">
        <w:rPr>
          <w:rFonts w:hAnsi="ＭＳ 明朝" w:hint="eastAsia"/>
          <w:sz w:val="24"/>
          <w:szCs w:val="24"/>
        </w:rPr>
        <w:t>。</w:t>
      </w:r>
      <w:r>
        <w:rPr>
          <w:rFonts w:hAnsi="ＭＳ 明朝" w:hint="eastAsia"/>
          <w:sz w:val="24"/>
          <w:szCs w:val="24"/>
        </w:rPr>
        <w:t>続いて、</w:t>
      </w:r>
      <w:r w:rsidRPr="00004A46">
        <w:rPr>
          <w:rFonts w:hAnsi="ＭＳ 明朝" w:hint="eastAsia"/>
          <w:sz w:val="24"/>
          <w:szCs w:val="24"/>
        </w:rPr>
        <w:t>避難所の整備（建物確保・備蓄物資・生活衛生環境等）についての条文</w:t>
      </w:r>
      <w:r>
        <w:rPr>
          <w:rFonts w:hAnsi="ＭＳ 明朝" w:hint="eastAsia"/>
          <w:sz w:val="24"/>
          <w:szCs w:val="24"/>
        </w:rPr>
        <w:t>も</w:t>
      </w:r>
      <w:r w:rsidRPr="00004A46">
        <w:rPr>
          <w:rFonts w:hAnsi="ＭＳ 明朝" w:hint="eastAsia"/>
          <w:sz w:val="24"/>
          <w:szCs w:val="24"/>
        </w:rPr>
        <w:t>追加</w:t>
      </w:r>
      <w:r>
        <w:rPr>
          <w:rFonts w:hAnsi="ＭＳ 明朝" w:hint="eastAsia"/>
          <w:sz w:val="24"/>
          <w:szCs w:val="24"/>
        </w:rPr>
        <w:t>します</w:t>
      </w:r>
      <w:r w:rsidRPr="00004A46">
        <w:rPr>
          <w:rFonts w:hAnsi="ＭＳ 明朝" w:hint="eastAsia"/>
          <w:sz w:val="24"/>
          <w:szCs w:val="24"/>
        </w:rPr>
        <w:t>。</w:t>
      </w:r>
      <w:r>
        <w:rPr>
          <w:rFonts w:hAnsi="ＭＳ 明朝" w:hint="eastAsia"/>
          <w:sz w:val="24"/>
          <w:szCs w:val="24"/>
        </w:rPr>
        <w:t>また、</w:t>
      </w:r>
      <w:r w:rsidRPr="00004A46">
        <w:rPr>
          <w:rFonts w:hAnsi="ＭＳ 明朝" w:hint="eastAsia"/>
          <w:sz w:val="24"/>
          <w:szCs w:val="24"/>
        </w:rPr>
        <w:t>災害関連死の防止についての条文</w:t>
      </w:r>
      <w:r>
        <w:rPr>
          <w:rFonts w:hAnsi="ＭＳ 明朝" w:hint="eastAsia"/>
          <w:sz w:val="24"/>
          <w:szCs w:val="24"/>
        </w:rPr>
        <w:t>を</w:t>
      </w:r>
      <w:r w:rsidRPr="00004A46">
        <w:rPr>
          <w:rFonts w:hAnsi="ＭＳ 明朝" w:hint="eastAsia"/>
          <w:sz w:val="24"/>
          <w:szCs w:val="24"/>
        </w:rPr>
        <w:t>追加</w:t>
      </w:r>
      <w:r>
        <w:rPr>
          <w:rFonts w:hAnsi="ＭＳ 明朝" w:hint="eastAsia"/>
          <w:sz w:val="24"/>
          <w:szCs w:val="24"/>
        </w:rPr>
        <w:t>します</w:t>
      </w:r>
      <w:r w:rsidRPr="00004A46">
        <w:rPr>
          <w:rFonts w:hAnsi="ＭＳ 明朝" w:hint="eastAsia"/>
          <w:sz w:val="24"/>
          <w:szCs w:val="24"/>
        </w:rPr>
        <w:t>。</w:t>
      </w:r>
      <w:r>
        <w:rPr>
          <w:rFonts w:hAnsi="ＭＳ 明朝" w:hint="eastAsia"/>
          <w:sz w:val="24"/>
          <w:szCs w:val="24"/>
        </w:rPr>
        <w:t>最後に、</w:t>
      </w:r>
      <w:r w:rsidRPr="00004A46">
        <w:rPr>
          <w:rFonts w:hAnsi="ＭＳ 明朝" w:hint="eastAsia"/>
          <w:sz w:val="24"/>
          <w:szCs w:val="24"/>
        </w:rPr>
        <w:t>職員の育成についての条文を追加</w:t>
      </w:r>
      <w:r>
        <w:rPr>
          <w:rFonts w:hAnsi="ＭＳ 明朝" w:hint="eastAsia"/>
          <w:sz w:val="24"/>
          <w:szCs w:val="24"/>
        </w:rPr>
        <w:t>します。</w:t>
      </w:r>
    </w:p>
    <w:p w14:paraId="1FFDC467" w14:textId="33F0A6EF" w:rsidR="00004A46" w:rsidRDefault="00004A46" w:rsidP="00004A46">
      <w:pPr>
        <w:jc w:val="left"/>
        <w:rPr>
          <w:rFonts w:hAnsi="ＭＳ 明朝"/>
          <w:sz w:val="24"/>
          <w:szCs w:val="24"/>
        </w:rPr>
      </w:pPr>
    </w:p>
    <w:p w14:paraId="1C47AB2A" w14:textId="4E5A2660" w:rsidR="00004A46" w:rsidRPr="00004A46" w:rsidRDefault="00004A46" w:rsidP="00004A46">
      <w:pPr>
        <w:jc w:val="left"/>
        <w:rPr>
          <w:rFonts w:hAnsi="ＭＳ 明朝"/>
          <w:sz w:val="24"/>
          <w:szCs w:val="24"/>
        </w:rPr>
      </w:pPr>
      <w:r>
        <w:rPr>
          <w:rFonts w:hAnsi="ＭＳ 明朝" w:hint="eastAsia"/>
          <w:sz w:val="24"/>
          <w:szCs w:val="24"/>
        </w:rPr>
        <w:t>２点目は、</w:t>
      </w:r>
      <w:r w:rsidRPr="00004A46">
        <w:rPr>
          <w:rFonts w:hAnsi="ＭＳ 明朝" w:hint="eastAsia"/>
          <w:sz w:val="24"/>
          <w:szCs w:val="24"/>
        </w:rPr>
        <w:t>「区民の責務」</w:t>
      </w:r>
      <w:r>
        <w:rPr>
          <w:rFonts w:hAnsi="ＭＳ 明朝" w:hint="eastAsia"/>
          <w:sz w:val="24"/>
          <w:szCs w:val="24"/>
        </w:rPr>
        <w:t>に</w:t>
      </w:r>
      <w:r w:rsidRPr="00004A46">
        <w:rPr>
          <w:rFonts w:hAnsi="ＭＳ 明朝" w:hint="eastAsia"/>
          <w:sz w:val="24"/>
          <w:szCs w:val="24"/>
        </w:rPr>
        <w:t>追加</w:t>
      </w:r>
      <w:r>
        <w:rPr>
          <w:rFonts w:hAnsi="ＭＳ 明朝" w:hint="eastAsia"/>
          <w:sz w:val="24"/>
          <w:szCs w:val="24"/>
        </w:rPr>
        <w:t>する条文の概要です。</w:t>
      </w:r>
    </w:p>
    <w:p w14:paraId="3240FBE3" w14:textId="483BEC3B" w:rsidR="00004A46" w:rsidRDefault="00004A46" w:rsidP="00004A46">
      <w:pPr>
        <w:jc w:val="left"/>
        <w:rPr>
          <w:rFonts w:hAnsi="ＭＳ 明朝"/>
          <w:sz w:val="24"/>
          <w:szCs w:val="24"/>
        </w:rPr>
      </w:pPr>
      <w:r>
        <w:rPr>
          <w:rFonts w:hAnsi="ＭＳ 明朝" w:hint="eastAsia"/>
          <w:sz w:val="24"/>
          <w:szCs w:val="24"/>
        </w:rPr>
        <w:t>まずは、</w:t>
      </w:r>
      <w:r w:rsidRPr="00004A46">
        <w:rPr>
          <w:rFonts w:hAnsi="ＭＳ 明朝" w:hint="eastAsia"/>
          <w:sz w:val="24"/>
          <w:szCs w:val="24"/>
        </w:rPr>
        <w:t>逃げ遅れ</w:t>
      </w:r>
      <w:r>
        <w:rPr>
          <w:rFonts w:hAnsi="ＭＳ 明朝" w:hint="eastAsia"/>
          <w:sz w:val="24"/>
          <w:szCs w:val="24"/>
        </w:rPr>
        <w:t>など</w:t>
      </w:r>
      <w:r w:rsidRPr="00004A46">
        <w:rPr>
          <w:rFonts w:hAnsi="ＭＳ 明朝" w:hint="eastAsia"/>
          <w:sz w:val="24"/>
          <w:szCs w:val="24"/>
        </w:rPr>
        <w:t>防止のため、「自らの命を守る行動」を促す条文を追加</w:t>
      </w:r>
      <w:r>
        <w:rPr>
          <w:rFonts w:hAnsi="ＭＳ 明朝" w:hint="eastAsia"/>
          <w:sz w:val="24"/>
          <w:szCs w:val="24"/>
        </w:rPr>
        <w:t>します</w:t>
      </w:r>
      <w:r w:rsidRPr="00004A46">
        <w:rPr>
          <w:rFonts w:hAnsi="ＭＳ 明朝" w:hint="eastAsia"/>
          <w:sz w:val="24"/>
          <w:szCs w:val="24"/>
        </w:rPr>
        <w:t>。</w:t>
      </w:r>
      <w:r>
        <w:rPr>
          <w:rFonts w:hAnsi="ＭＳ 明朝" w:hint="eastAsia"/>
          <w:sz w:val="24"/>
          <w:szCs w:val="24"/>
        </w:rPr>
        <w:t>続いて、</w:t>
      </w:r>
      <w:r w:rsidRPr="00004A46">
        <w:rPr>
          <w:rFonts w:hAnsi="ＭＳ 明朝" w:hint="eastAsia"/>
          <w:sz w:val="24"/>
          <w:szCs w:val="24"/>
        </w:rPr>
        <w:t>地域での助け合いと、平時から顔の見える関係づくりを求める条文を追加</w:t>
      </w:r>
      <w:r>
        <w:rPr>
          <w:rFonts w:hAnsi="ＭＳ 明朝" w:hint="eastAsia"/>
          <w:sz w:val="24"/>
          <w:szCs w:val="24"/>
        </w:rPr>
        <w:t>します</w:t>
      </w:r>
      <w:r w:rsidRPr="00004A46">
        <w:rPr>
          <w:rFonts w:hAnsi="ＭＳ 明朝" w:hint="eastAsia"/>
          <w:sz w:val="24"/>
          <w:szCs w:val="24"/>
        </w:rPr>
        <w:t>。</w:t>
      </w:r>
    </w:p>
    <w:p w14:paraId="3DE27584" w14:textId="33C319E0" w:rsidR="00004A46" w:rsidRDefault="00004A46" w:rsidP="00004A46">
      <w:pPr>
        <w:jc w:val="left"/>
        <w:rPr>
          <w:rFonts w:hAnsi="ＭＳ 明朝"/>
          <w:sz w:val="24"/>
          <w:szCs w:val="24"/>
        </w:rPr>
      </w:pPr>
    </w:p>
    <w:p w14:paraId="3798E241" w14:textId="77777777" w:rsidR="00004A46" w:rsidRDefault="00004A46" w:rsidP="00004A46">
      <w:pPr>
        <w:jc w:val="left"/>
        <w:rPr>
          <w:rFonts w:hAnsi="ＭＳ 明朝"/>
          <w:sz w:val="24"/>
          <w:szCs w:val="24"/>
        </w:rPr>
      </w:pPr>
      <w:r>
        <w:rPr>
          <w:rFonts w:hAnsi="ＭＳ 明朝" w:hint="eastAsia"/>
          <w:sz w:val="24"/>
          <w:szCs w:val="24"/>
        </w:rPr>
        <w:t>３点目は、</w:t>
      </w:r>
      <w:r w:rsidRPr="00004A46">
        <w:rPr>
          <w:rFonts w:hAnsi="ＭＳ 明朝" w:hint="eastAsia"/>
          <w:sz w:val="24"/>
          <w:szCs w:val="24"/>
        </w:rPr>
        <w:t>「事業者の責務」</w:t>
      </w:r>
      <w:r>
        <w:rPr>
          <w:rFonts w:hAnsi="ＭＳ 明朝" w:hint="eastAsia"/>
          <w:sz w:val="24"/>
          <w:szCs w:val="24"/>
        </w:rPr>
        <w:t>に</w:t>
      </w:r>
      <w:r w:rsidRPr="00004A46">
        <w:rPr>
          <w:rFonts w:hAnsi="ＭＳ 明朝" w:hint="eastAsia"/>
          <w:sz w:val="24"/>
          <w:szCs w:val="24"/>
        </w:rPr>
        <w:t>追加</w:t>
      </w:r>
      <w:r>
        <w:rPr>
          <w:rFonts w:hAnsi="ＭＳ 明朝" w:hint="eastAsia"/>
          <w:sz w:val="24"/>
          <w:szCs w:val="24"/>
        </w:rPr>
        <w:t>する条文の概要です。</w:t>
      </w:r>
    </w:p>
    <w:p w14:paraId="5EC486CE" w14:textId="00A9C72C" w:rsidR="00004A46" w:rsidRPr="00004A46" w:rsidRDefault="00004A46" w:rsidP="00004A46">
      <w:pPr>
        <w:jc w:val="left"/>
        <w:rPr>
          <w:rFonts w:hAnsi="ＭＳ 明朝" w:hint="eastAsia"/>
          <w:sz w:val="24"/>
          <w:szCs w:val="24"/>
        </w:rPr>
      </w:pPr>
      <w:r>
        <w:rPr>
          <w:rFonts w:hAnsi="ＭＳ 明朝" w:hint="eastAsia"/>
          <w:sz w:val="24"/>
          <w:szCs w:val="24"/>
        </w:rPr>
        <w:t>まずは、</w:t>
      </w:r>
      <w:r w:rsidRPr="00004A46">
        <w:rPr>
          <w:rFonts w:hAnsi="ＭＳ 明朝" w:hint="eastAsia"/>
          <w:sz w:val="24"/>
          <w:szCs w:val="24"/>
        </w:rPr>
        <w:t>従業員等の一斉帰宅抑制についての条文を追加</w:t>
      </w:r>
      <w:r>
        <w:rPr>
          <w:rFonts w:hAnsi="ＭＳ 明朝" w:hint="eastAsia"/>
          <w:sz w:val="24"/>
          <w:szCs w:val="24"/>
        </w:rPr>
        <w:t>します</w:t>
      </w:r>
      <w:r w:rsidRPr="00004A46">
        <w:rPr>
          <w:rFonts w:hAnsi="ＭＳ 明朝" w:hint="eastAsia"/>
          <w:sz w:val="24"/>
          <w:szCs w:val="24"/>
        </w:rPr>
        <w:t>。</w:t>
      </w:r>
      <w:r>
        <w:rPr>
          <w:rFonts w:hAnsi="ＭＳ 明朝" w:hint="eastAsia"/>
          <w:sz w:val="24"/>
          <w:szCs w:val="24"/>
        </w:rPr>
        <w:t>続いて、</w:t>
      </w:r>
      <w:r w:rsidRPr="00004A46">
        <w:rPr>
          <w:rFonts w:hAnsi="ＭＳ 明朝" w:hint="eastAsia"/>
          <w:sz w:val="24"/>
          <w:szCs w:val="24"/>
        </w:rPr>
        <w:t>業者の事業継続が区全体の復旧・復興の支えとなる文言を追加</w:t>
      </w:r>
      <w:r>
        <w:rPr>
          <w:rFonts w:hAnsi="ＭＳ 明朝" w:hint="eastAsia"/>
          <w:sz w:val="24"/>
          <w:szCs w:val="24"/>
        </w:rPr>
        <w:t>いたします</w:t>
      </w:r>
      <w:r w:rsidRPr="00004A46">
        <w:rPr>
          <w:rFonts w:hAnsi="ＭＳ 明朝" w:hint="eastAsia"/>
          <w:sz w:val="24"/>
          <w:szCs w:val="24"/>
        </w:rPr>
        <w:t>。</w:t>
      </w:r>
    </w:p>
    <w:p w14:paraId="2327CDCE" w14:textId="77777777" w:rsidR="00004A46" w:rsidRDefault="00004A46" w:rsidP="00004A46">
      <w:pPr>
        <w:jc w:val="left"/>
        <w:rPr>
          <w:rFonts w:hAnsi="ＭＳ 明朝"/>
          <w:sz w:val="24"/>
          <w:szCs w:val="24"/>
        </w:rPr>
      </w:pPr>
    </w:p>
    <w:p w14:paraId="60FCA020" w14:textId="3252A2F1" w:rsidR="00004A46" w:rsidRDefault="00004A46" w:rsidP="00004A46">
      <w:pPr>
        <w:jc w:val="left"/>
        <w:rPr>
          <w:rFonts w:hAnsi="ＭＳ 明朝"/>
          <w:sz w:val="24"/>
          <w:szCs w:val="24"/>
        </w:rPr>
      </w:pPr>
      <w:r>
        <w:rPr>
          <w:rFonts w:hAnsi="ＭＳ 明朝" w:hint="eastAsia"/>
          <w:sz w:val="24"/>
          <w:szCs w:val="24"/>
        </w:rPr>
        <w:t>４点目は、「複合災害」に対する施策検討についての条文を追加します。</w:t>
      </w:r>
    </w:p>
    <w:p w14:paraId="2741CACC" w14:textId="220DC662" w:rsidR="00004A46" w:rsidRDefault="00004A46" w:rsidP="00004A46">
      <w:pPr>
        <w:jc w:val="left"/>
        <w:rPr>
          <w:rFonts w:hAnsi="ＭＳ 明朝"/>
          <w:sz w:val="24"/>
          <w:szCs w:val="24"/>
        </w:rPr>
      </w:pPr>
    </w:p>
    <w:p w14:paraId="05806204" w14:textId="203DAC99" w:rsidR="00004A46" w:rsidRDefault="00004A46" w:rsidP="00004A46">
      <w:pPr>
        <w:jc w:val="left"/>
        <w:rPr>
          <w:rFonts w:hAnsi="ＭＳ 明朝"/>
          <w:sz w:val="24"/>
          <w:szCs w:val="24"/>
        </w:rPr>
      </w:pPr>
      <w:r>
        <w:rPr>
          <w:rFonts w:hAnsi="ＭＳ 明朝" w:hint="eastAsia"/>
          <w:sz w:val="24"/>
          <w:szCs w:val="24"/>
        </w:rPr>
        <w:t>５点目は、</w:t>
      </w:r>
      <w:r w:rsidRPr="00004A46">
        <w:rPr>
          <w:rFonts w:hAnsi="ＭＳ 明朝" w:hint="eastAsia"/>
          <w:sz w:val="24"/>
          <w:szCs w:val="24"/>
        </w:rPr>
        <w:t>「マンション防災」</w:t>
      </w:r>
      <w:r>
        <w:rPr>
          <w:rFonts w:hAnsi="ＭＳ 明朝" w:hint="eastAsia"/>
          <w:sz w:val="24"/>
          <w:szCs w:val="24"/>
        </w:rPr>
        <w:t>や</w:t>
      </w:r>
      <w:r w:rsidRPr="00004A46">
        <w:rPr>
          <w:rFonts w:hAnsi="ＭＳ 明朝" w:hint="eastAsia"/>
          <w:sz w:val="24"/>
          <w:szCs w:val="24"/>
        </w:rPr>
        <w:t>「要配慮者に対する施策」に関する条文を追加</w:t>
      </w:r>
      <w:r>
        <w:rPr>
          <w:rFonts w:hAnsi="ＭＳ 明朝" w:hint="eastAsia"/>
          <w:sz w:val="24"/>
          <w:szCs w:val="24"/>
        </w:rPr>
        <w:t>します</w:t>
      </w:r>
      <w:r w:rsidRPr="00004A46">
        <w:rPr>
          <w:rFonts w:hAnsi="ＭＳ 明朝" w:hint="eastAsia"/>
          <w:sz w:val="24"/>
          <w:szCs w:val="24"/>
        </w:rPr>
        <w:t>。</w:t>
      </w:r>
    </w:p>
    <w:p w14:paraId="79132B37" w14:textId="6F6DE1AD" w:rsidR="00004A46" w:rsidRDefault="00004A46" w:rsidP="00004A46">
      <w:pPr>
        <w:jc w:val="left"/>
        <w:rPr>
          <w:rFonts w:hAnsi="ＭＳ 明朝"/>
          <w:sz w:val="24"/>
          <w:szCs w:val="24"/>
        </w:rPr>
      </w:pPr>
    </w:p>
    <w:p w14:paraId="65779E0F" w14:textId="130FE9B0" w:rsidR="00004A46" w:rsidRPr="00004A46" w:rsidRDefault="00004A46" w:rsidP="00004A46">
      <w:pPr>
        <w:jc w:val="left"/>
        <w:rPr>
          <w:rFonts w:hAnsi="ＭＳ 明朝" w:hint="eastAsia"/>
          <w:sz w:val="24"/>
          <w:szCs w:val="24"/>
        </w:rPr>
      </w:pPr>
      <w:r>
        <w:rPr>
          <w:rFonts w:hAnsi="ＭＳ 明朝" w:hint="eastAsia"/>
          <w:sz w:val="24"/>
          <w:szCs w:val="24"/>
        </w:rPr>
        <w:lastRenderedPageBreak/>
        <w:t>６点目は、</w:t>
      </w:r>
      <w:r w:rsidRPr="00004A46">
        <w:rPr>
          <w:rFonts w:hAnsi="ＭＳ 明朝" w:hint="eastAsia"/>
          <w:sz w:val="24"/>
          <w:szCs w:val="24"/>
        </w:rPr>
        <w:t>毎月１９日を「あだち備蓄の日」とする条文を追加</w:t>
      </w:r>
      <w:r w:rsidR="00E15C87">
        <w:rPr>
          <w:rFonts w:hAnsi="ＭＳ 明朝" w:hint="eastAsia"/>
          <w:sz w:val="24"/>
          <w:szCs w:val="24"/>
        </w:rPr>
        <w:t>します</w:t>
      </w:r>
      <w:r w:rsidRPr="00004A46">
        <w:rPr>
          <w:rFonts w:hAnsi="ＭＳ 明朝" w:hint="eastAsia"/>
          <w:sz w:val="24"/>
          <w:szCs w:val="24"/>
        </w:rPr>
        <w:t>。</w:t>
      </w:r>
    </w:p>
    <w:p w14:paraId="5E1A2D6B" w14:textId="51AC574D" w:rsidR="00412CB6" w:rsidRDefault="00412CB6" w:rsidP="00004A46">
      <w:pPr>
        <w:jc w:val="left"/>
        <w:rPr>
          <w:rFonts w:hAnsi="ＭＳ 明朝"/>
          <w:sz w:val="24"/>
          <w:szCs w:val="24"/>
        </w:rPr>
      </w:pPr>
    </w:p>
    <w:p w14:paraId="5B9E0781" w14:textId="443BBF98" w:rsidR="00E15C87" w:rsidRDefault="00E15C87" w:rsidP="00004A46">
      <w:pPr>
        <w:jc w:val="left"/>
        <w:rPr>
          <w:rFonts w:hAnsi="ＭＳ 明朝"/>
          <w:sz w:val="24"/>
          <w:szCs w:val="24"/>
        </w:rPr>
      </w:pPr>
      <w:r>
        <w:rPr>
          <w:rFonts w:hAnsi="ＭＳ 明朝" w:hint="eastAsia"/>
          <w:sz w:val="24"/>
          <w:szCs w:val="24"/>
        </w:rPr>
        <w:t>次に、現行条文を改正するもので、概要としては３点です。</w:t>
      </w:r>
    </w:p>
    <w:p w14:paraId="43321657" w14:textId="738FE590" w:rsidR="00E15C87" w:rsidRDefault="00E15C87" w:rsidP="00004A46">
      <w:pPr>
        <w:jc w:val="left"/>
        <w:rPr>
          <w:rFonts w:hAnsi="ＭＳ 明朝"/>
          <w:sz w:val="24"/>
          <w:szCs w:val="24"/>
        </w:rPr>
      </w:pPr>
    </w:p>
    <w:p w14:paraId="7266BCF8" w14:textId="30D765E7" w:rsidR="00E15C87" w:rsidRDefault="00E15C87" w:rsidP="00004A46">
      <w:pPr>
        <w:jc w:val="left"/>
        <w:rPr>
          <w:rFonts w:hAnsi="ＭＳ 明朝" w:cs="ＭＳ 明朝"/>
          <w:sz w:val="24"/>
          <w:szCs w:val="24"/>
        </w:rPr>
      </w:pPr>
      <w:r>
        <w:rPr>
          <w:rFonts w:hAnsi="ＭＳ 明朝" w:hint="eastAsia"/>
          <w:sz w:val="24"/>
          <w:szCs w:val="24"/>
        </w:rPr>
        <w:t>１点目は、現行条文では、</w:t>
      </w:r>
      <w:r w:rsidRPr="00E15C87">
        <w:rPr>
          <w:rFonts w:hAnsi="ＭＳ 明朝" w:hint="eastAsia"/>
          <w:sz w:val="24"/>
          <w:szCs w:val="24"/>
        </w:rPr>
        <w:t>「自助・</w:t>
      </w:r>
      <w:r>
        <w:rPr>
          <w:rFonts w:hAnsi="ＭＳ 明朝" w:hint="eastAsia"/>
          <w:sz w:val="24"/>
          <w:szCs w:val="24"/>
        </w:rPr>
        <w:t>きょうじょ</w:t>
      </w:r>
      <w:r w:rsidRPr="00E15C87">
        <w:rPr>
          <w:rFonts w:hAnsi="ＭＳ 明朝" w:hint="eastAsia"/>
          <w:sz w:val="24"/>
          <w:szCs w:val="24"/>
        </w:rPr>
        <w:t>・</w:t>
      </w:r>
      <w:r>
        <w:rPr>
          <w:rFonts w:hAnsi="ＭＳ 明朝" w:hint="eastAsia"/>
          <w:sz w:val="24"/>
          <w:szCs w:val="24"/>
        </w:rPr>
        <w:t>こうじょ</w:t>
      </w:r>
      <w:r w:rsidRPr="00E15C87">
        <w:rPr>
          <w:rFonts w:hAnsi="ＭＳ 明朝" w:hint="eastAsia"/>
          <w:sz w:val="24"/>
          <w:szCs w:val="24"/>
        </w:rPr>
        <w:t>」それぞれが</w:t>
      </w:r>
      <w:r>
        <w:rPr>
          <w:rFonts w:hAnsi="ＭＳ 明朝" w:hint="eastAsia"/>
          <w:sz w:val="24"/>
          <w:szCs w:val="24"/>
        </w:rPr>
        <w:t>単独で</w:t>
      </w:r>
      <w:r w:rsidRPr="00E15C87">
        <w:rPr>
          <w:rFonts w:hAnsi="ＭＳ 明朝" w:hint="eastAsia"/>
          <w:sz w:val="24"/>
          <w:szCs w:val="24"/>
        </w:rPr>
        <w:t>責務と役割を果たし、連携を図るという方針</w:t>
      </w:r>
      <w:r>
        <w:rPr>
          <w:rFonts w:hAnsi="ＭＳ 明朝" w:hint="eastAsia"/>
          <w:sz w:val="24"/>
          <w:szCs w:val="24"/>
        </w:rPr>
        <w:t>になっているものを、新規条文では、</w:t>
      </w:r>
      <w:r w:rsidRPr="00004A46">
        <w:rPr>
          <w:rFonts w:hAnsi="ＭＳ 明朝" w:hint="eastAsia"/>
          <w:sz w:val="24"/>
          <w:szCs w:val="24"/>
        </w:rPr>
        <w:t>「自助・</w:t>
      </w:r>
      <w:r>
        <w:rPr>
          <w:rFonts w:hAnsi="ＭＳ 明朝" w:hint="eastAsia"/>
          <w:sz w:val="24"/>
          <w:szCs w:val="24"/>
        </w:rPr>
        <w:t>きょうじょ</w:t>
      </w:r>
      <w:r w:rsidRPr="00004A46">
        <w:rPr>
          <w:rFonts w:hAnsi="ＭＳ 明朝" w:hint="eastAsia"/>
          <w:sz w:val="24"/>
          <w:szCs w:val="24"/>
        </w:rPr>
        <w:t>・</w:t>
      </w:r>
      <w:r>
        <w:rPr>
          <w:rFonts w:hAnsi="ＭＳ 明朝" w:hint="eastAsia"/>
          <w:sz w:val="24"/>
          <w:szCs w:val="24"/>
        </w:rPr>
        <w:t>こうじょ</w:t>
      </w:r>
      <w:r w:rsidRPr="00004A46">
        <w:rPr>
          <w:rFonts w:hAnsi="ＭＳ 明朝" w:hint="eastAsia"/>
          <w:sz w:val="24"/>
          <w:szCs w:val="24"/>
        </w:rPr>
        <w:t>」</w:t>
      </w:r>
      <w:r w:rsidRPr="00004A46">
        <w:rPr>
          <w:rFonts w:hAnsi="ＭＳ 明朝" w:cs="ＭＳ 明朝" w:hint="eastAsia"/>
          <w:sz w:val="24"/>
          <w:szCs w:val="24"/>
        </w:rPr>
        <w:t>それぞれが単独で責務と役割を果たすものではなく、相互に支え合い、つながり合うことで、より一層力を発揮していく方針とする</w:t>
      </w:r>
      <w:r>
        <w:rPr>
          <w:rFonts w:hAnsi="ＭＳ 明朝" w:cs="ＭＳ 明朝" w:hint="eastAsia"/>
          <w:sz w:val="24"/>
          <w:szCs w:val="24"/>
        </w:rPr>
        <w:t>よう改正します。</w:t>
      </w:r>
    </w:p>
    <w:p w14:paraId="1B34C86D" w14:textId="52F9C095" w:rsidR="00E15C87" w:rsidRDefault="00E15C87" w:rsidP="00004A46">
      <w:pPr>
        <w:jc w:val="left"/>
        <w:rPr>
          <w:rFonts w:hAnsi="ＭＳ 明朝"/>
          <w:sz w:val="24"/>
          <w:szCs w:val="24"/>
        </w:rPr>
      </w:pPr>
    </w:p>
    <w:p w14:paraId="525DFCCE" w14:textId="39150F39" w:rsidR="00E15C87" w:rsidRDefault="00E15C87" w:rsidP="00004A46">
      <w:pPr>
        <w:jc w:val="left"/>
        <w:rPr>
          <w:rFonts w:hAnsi="ＭＳ 明朝"/>
          <w:sz w:val="24"/>
          <w:szCs w:val="24"/>
        </w:rPr>
      </w:pPr>
      <w:r>
        <w:rPr>
          <w:rFonts w:hAnsi="ＭＳ 明朝" w:hint="eastAsia"/>
          <w:sz w:val="24"/>
          <w:szCs w:val="24"/>
        </w:rPr>
        <w:t>２点目は、</w:t>
      </w:r>
      <w:r w:rsidRPr="00E15C87">
        <w:rPr>
          <w:rFonts w:hAnsi="ＭＳ 明朝" w:hint="eastAsia"/>
          <w:sz w:val="24"/>
          <w:szCs w:val="24"/>
        </w:rPr>
        <w:t>区民に対し、家庭での備蓄は「</w:t>
      </w:r>
      <w:r w:rsidR="00CB52B1">
        <w:rPr>
          <w:rFonts w:hAnsi="ＭＳ 明朝" w:hint="eastAsia"/>
          <w:sz w:val="24"/>
          <w:szCs w:val="24"/>
        </w:rPr>
        <w:t>いんりょうすい</w:t>
      </w:r>
      <w:r w:rsidRPr="00E15C87">
        <w:rPr>
          <w:rFonts w:hAnsi="ＭＳ 明朝" w:hint="eastAsia"/>
          <w:sz w:val="24"/>
          <w:szCs w:val="24"/>
        </w:rPr>
        <w:t>及び食糧の確保」という記載のみ</w:t>
      </w:r>
      <w:r>
        <w:rPr>
          <w:rFonts w:hAnsi="ＭＳ 明朝" w:hint="eastAsia"/>
          <w:sz w:val="24"/>
          <w:szCs w:val="24"/>
        </w:rPr>
        <w:t>であったものを、</w:t>
      </w:r>
      <w:r w:rsidRPr="00004A46">
        <w:rPr>
          <w:rFonts w:hAnsi="ＭＳ 明朝" w:hint="eastAsia"/>
          <w:sz w:val="24"/>
          <w:szCs w:val="24"/>
        </w:rPr>
        <w:t>「３日分以上の</w:t>
      </w:r>
      <w:r w:rsidR="00CB52B1">
        <w:rPr>
          <w:rFonts w:hAnsi="ＭＳ 明朝" w:hint="eastAsia"/>
          <w:sz w:val="24"/>
          <w:szCs w:val="24"/>
        </w:rPr>
        <w:t>いんりょうすい</w:t>
      </w:r>
      <w:r w:rsidRPr="00004A46">
        <w:rPr>
          <w:rFonts w:hAnsi="ＭＳ 明朝" w:hint="eastAsia"/>
          <w:sz w:val="24"/>
          <w:szCs w:val="24"/>
        </w:rPr>
        <w:t>、食糧</w:t>
      </w:r>
      <w:r w:rsidR="00CB52B1">
        <w:rPr>
          <w:rFonts w:hAnsi="ＭＳ 明朝" w:hint="eastAsia"/>
          <w:sz w:val="24"/>
          <w:szCs w:val="24"/>
        </w:rPr>
        <w:t>ひん</w:t>
      </w:r>
      <w:r w:rsidRPr="00004A46">
        <w:rPr>
          <w:rFonts w:hAnsi="ＭＳ 明朝" w:hint="eastAsia"/>
          <w:sz w:val="24"/>
          <w:szCs w:val="24"/>
        </w:rPr>
        <w:t>、医薬</w:t>
      </w:r>
      <w:r w:rsidR="00CB52B1">
        <w:rPr>
          <w:rFonts w:hAnsi="ＭＳ 明朝" w:hint="eastAsia"/>
          <w:sz w:val="24"/>
          <w:szCs w:val="24"/>
        </w:rPr>
        <w:t>ひん</w:t>
      </w:r>
      <w:r w:rsidRPr="00004A46">
        <w:rPr>
          <w:rFonts w:hAnsi="ＭＳ 明朝" w:hint="eastAsia"/>
          <w:sz w:val="24"/>
          <w:szCs w:val="24"/>
        </w:rPr>
        <w:t>及び簡易トイレ</w:t>
      </w:r>
      <w:r>
        <w:rPr>
          <w:rFonts w:hAnsi="ＭＳ 明朝" w:hint="eastAsia"/>
          <w:sz w:val="24"/>
          <w:szCs w:val="24"/>
        </w:rPr>
        <w:t>など</w:t>
      </w:r>
      <w:r w:rsidRPr="00004A46">
        <w:rPr>
          <w:rFonts w:hAnsi="ＭＳ 明朝" w:hint="eastAsia"/>
          <w:sz w:val="24"/>
          <w:szCs w:val="24"/>
        </w:rPr>
        <w:t>の生活物資の備蓄」を求める内容に</w:t>
      </w:r>
      <w:r>
        <w:rPr>
          <w:rFonts w:hAnsi="ＭＳ 明朝" w:hint="eastAsia"/>
          <w:sz w:val="24"/>
          <w:szCs w:val="24"/>
        </w:rPr>
        <w:t>改正します</w:t>
      </w:r>
      <w:r w:rsidRPr="00004A46">
        <w:rPr>
          <w:rFonts w:hAnsi="ＭＳ 明朝" w:hint="eastAsia"/>
          <w:sz w:val="24"/>
          <w:szCs w:val="24"/>
        </w:rPr>
        <w:t>。</w:t>
      </w:r>
    </w:p>
    <w:p w14:paraId="31F0474A" w14:textId="69EBA2FE" w:rsidR="00E15C87" w:rsidRDefault="00E15C87" w:rsidP="00004A46">
      <w:pPr>
        <w:jc w:val="left"/>
        <w:rPr>
          <w:rFonts w:hAnsi="ＭＳ 明朝"/>
          <w:sz w:val="24"/>
          <w:szCs w:val="24"/>
        </w:rPr>
      </w:pPr>
    </w:p>
    <w:p w14:paraId="08E540C3" w14:textId="7C019DD3" w:rsidR="00412CB6" w:rsidRDefault="00E15C87" w:rsidP="00E15C87">
      <w:pPr>
        <w:jc w:val="left"/>
        <w:rPr>
          <w:rFonts w:hAnsi="ＭＳ 明朝"/>
          <w:sz w:val="24"/>
          <w:szCs w:val="24"/>
        </w:rPr>
      </w:pPr>
      <w:r>
        <w:rPr>
          <w:rFonts w:hAnsi="ＭＳ 明朝" w:hint="eastAsia"/>
          <w:sz w:val="24"/>
          <w:szCs w:val="24"/>
        </w:rPr>
        <w:t>３点目は、</w:t>
      </w:r>
      <w:r w:rsidRPr="00E15C87">
        <w:rPr>
          <w:rFonts w:hAnsi="ＭＳ 明朝" w:hint="eastAsia"/>
          <w:sz w:val="24"/>
          <w:szCs w:val="24"/>
        </w:rPr>
        <w:t>区民の帰宅困難者対策の取り組みとして「徒歩ルートの確認」「家族との連絡手段の確認」を求める</w:t>
      </w:r>
      <w:r w:rsidR="00CB52B1">
        <w:rPr>
          <w:rFonts w:hAnsi="ＭＳ 明朝" w:hint="eastAsia"/>
          <w:sz w:val="24"/>
          <w:szCs w:val="24"/>
        </w:rPr>
        <w:t>内容だけ</w:t>
      </w:r>
      <w:r>
        <w:rPr>
          <w:rFonts w:hAnsi="ＭＳ 明朝" w:hint="eastAsia"/>
          <w:sz w:val="24"/>
          <w:szCs w:val="24"/>
        </w:rPr>
        <w:t>であったものを、</w:t>
      </w:r>
      <w:r w:rsidRPr="00004A46">
        <w:rPr>
          <w:rFonts w:hAnsi="ＭＳ 明朝" w:hint="eastAsia"/>
          <w:sz w:val="24"/>
          <w:szCs w:val="24"/>
        </w:rPr>
        <w:t>区の帰宅困難者対策の取り組み</w:t>
      </w:r>
      <w:r>
        <w:rPr>
          <w:rFonts w:hAnsi="ＭＳ 明朝" w:hint="eastAsia"/>
          <w:sz w:val="24"/>
          <w:szCs w:val="24"/>
        </w:rPr>
        <w:t>を追加し、</w:t>
      </w:r>
      <w:r w:rsidRPr="00004A46">
        <w:rPr>
          <w:rFonts w:hAnsi="ＭＳ 明朝" w:hint="eastAsia"/>
          <w:sz w:val="24"/>
          <w:szCs w:val="24"/>
        </w:rPr>
        <w:t>「一時滞在施設の確保」</w:t>
      </w:r>
      <w:r>
        <w:rPr>
          <w:rFonts w:hAnsi="ＭＳ 明朝" w:hint="eastAsia"/>
          <w:sz w:val="24"/>
          <w:szCs w:val="24"/>
        </w:rPr>
        <w:t>や</w:t>
      </w:r>
      <w:r w:rsidRPr="00004A46">
        <w:rPr>
          <w:rFonts w:hAnsi="ＭＳ 明朝" w:hint="eastAsia"/>
          <w:sz w:val="24"/>
          <w:szCs w:val="24"/>
        </w:rPr>
        <w:t>「一斉帰宅の抑制」</w:t>
      </w:r>
      <w:r>
        <w:rPr>
          <w:rFonts w:hAnsi="ＭＳ 明朝" w:hint="eastAsia"/>
          <w:sz w:val="24"/>
          <w:szCs w:val="24"/>
        </w:rPr>
        <w:t>に努めるよう改正します。</w:t>
      </w:r>
    </w:p>
    <w:p w14:paraId="65D2EE4D" w14:textId="680CDB75" w:rsidR="00E15C87" w:rsidRDefault="00E15C87" w:rsidP="00E15C87">
      <w:pPr>
        <w:jc w:val="left"/>
        <w:rPr>
          <w:rFonts w:hAnsi="ＭＳ 明朝"/>
          <w:sz w:val="24"/>
          <w:szCs w:val="24"/>
        </w:rPr>
      </w:pPr>
    </w:p>
    <w:p w14:paraId="007AAA08" w14:textId="410E3402" w:rsidR="007B69F2" w:rsidRPr="00004A46" w:rsidRDefault="00E15C87" w:rsidP="00004A46">
      <w:pPr>
        <w:jc w:val="left"/>
        <w:rPr>
          <w:rFonts w:hAnsi="ＭＳ 明朝"/>
          <w:sz w:val="24"/>
          <w:szCs w:val="24"/>
        </w:rPr>
      </w:pPr>
      <w:r>
        <w:rPr>
          <w:rFonts w:hAnsi="ＭＳ 明朝" w:hint="eastAsia"/>
          <w:sz w:val="24"/>
          <w:szCs w:val="24"/>
        </w:rPr>
        <w:t>最後に、</w:t>
      </w:r>
      <w:r>
        <w:rPr>
          <w:rFonts w:hAnsi="ＭＳ 明朝"/>
          <w:sz w:val="24"/>
          <w:szCs w:val="24"/>
        </w:rPr>
        <w:t>条例</w:t>
      </w:r>
      <w:r>
        <w:rPr>
          <w:rFonts w:hAnsi="ＭＳ 明朝" w:hint="eastAsia"/>
          <w:sz w:val="24"/>
          <w:szCs w:val="24"/>
        </w:rPr>
        <w:t>の改正時期としては、</w:t>
      </w:r>
      <w:r w:rsidR="007B69F2" w:rsidRPr="00004A46">
        <w:rPr>
          <w:rFonts w:hAnsi="ＭＳ 明朝" w:hint="eastAsia"/>
          <w:sz w:val="24"/>
          <w:szCs w:val="24"/>
        </w:rPr>
        <w:t>令和７年１０月１日の施行を予定しています。</w:t>
      </w:r>
    </w:p>
    <w:sectPr w:rsidR="007B69F2" w:rsidRPr="00004A46" w:rsidSect="0029479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2F1C9D" w14:textId="77777777" w:rsidR="00731ECA" w:rsidRDefault="00731ECA" w:rsidP="0029479C">
      <w:r>
        <w:separator/>
      </w:r>
    </w:p>
  </w:endnote>
  <w:endnote w:type="continuationSeparator" w:id="0">
    <w:p w14:paraId="010A9E3D" w14:textId="77777777" w:rsidR="00731ECA" w:rsidRDefault="00731ECA" w:rsidP="00294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CBD473" w14:textId="77777777" w:rsidR="00731ECA" w:rsidRDefault="00731ECA" w:rsidP="0029479C">
      <w:r>
        <w:separator/>
      </w:r>
    </w:p>
  </w:footnote>
  <w:footnote w:type="continuationSeparator" w:id="0">
    <w:p w14:paraId="16921EFE" w14:textId="77777777" w:rsidR="00731ECA" w:rsidRDefault="00731ECA" w:rsidP="002947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B55"/>
    <w:rsid w:val="00004A46"/>
    <w:rsid w:val="000F3177"/>
    <w:rsid w:val="001B1597"/>
    <w:rsid w:val="0029479C"/>
    <w:rsid w:val="00412CB6"/>
    <w:rsid w:val="005F407A"/>
    <w:rsid w:val="006753F8"/>
    <w:rsid w:val="00731ECA"/>
    <w:rsid w:val="007B69F2"/>
    <w:rsid w:val="007F37E9"/>
    <w:rsid w:val="00926F65"/>
    <w:rsid w:val="00991B55"/>
    <w:rsid w:val="00A3054B"/>
    <w:rsid w:val="00A844EC"/>
    <w:rsid w:val="00A963F4"/>
    <w:rsid w:val="00CB52B1"/>
    <w:rsid w:val="00D3146D"/>
    <w:rsid w:val="00DC65D5"/>
    <w:rsid w:val="00E15C87"/>
    <w:rsid w:val="00F72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4449FA"/>
  <w15:chartTrackingRefBased/>
  <w15:docId w15:val="{7E439E5E-ABDD-4F0B-87FF-39F0B4D42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F407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79C"/>
    <w:pPr>
      <w:tabs>
        <w:tab w:val="center" w:pos="4252"/>
        <w:tab w:val="right" w:pos="8504"/>
      </w:tabs>
      <w:snapToGrid w:val="0"/>
    </w:pPr>
  </w:style>
  <w:style w:type="character" w:customStyle="1" w:styleId="a4">
    <w:name w:val="ヘッダー (文字)"/>
    <w:basedOn w:val="a0"/>
    <w:link w:val="a3"/>
    <w:uiPriority w:val="99"/>
    <w:rsid w:val="0029479C"/>
    <w:rPr>
      <w:rFonts w:ascii="ＭＳ 明朝" w:eastAsia="ＭＳ 明朝"/>
    </w:rPr>
  </w:style>
  <w:style w:type="paragraph" w:styleId="a5">
    <w:name w:val="footer"/>
    <w:basedOn w:val="a"/>
    <w:link w:val="a6"/>
    <w:uiPriority w:val="99"/>
    <w:unhideWhenUsed/>
    <w:rsid w:val="0029479C"/>
    <w:pPr>
      <w:tabs>
        <w:tab w:val="center" w:pos="4252"/>
        <w:tab w:val="right" w:pos="8504"/>
      </w:tabs>
      <w:snapToGrid w:val="0"/>
    </w:pPr>
  </w:style>
  <w:style w:type="character" w:customStyle="1" w:styleId="a6">
    <w:name w:val="フッター (文字)"/>
    <w:basedOn w:val="a0"/>
    <w:link w:val="a5"/>
    <w:uiPriority w:val="99"/>
    <w:rsid w:val="0029479C"/>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2</Pages>
  <Words>199</Words>
  <Characters>1138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cp:lastPrinted>2025-02-27T09:30:00Z</cp:lastPrinted>
  <dcterms:created xsi:type="dcterms:W3CDTF">2025-01-27T10:24:00Z</dcterms:created>
  <dcterms:modified xsi:type="dcterms:W3CDTF">2025-03-07T12:08:00Z</dcterms:modified>
</cp:coreProperties>
</file>