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C2A" w:rsidRPr="002B497D" w:rsidRDefault="00342C2A" w:rsidP="00342C2A">
      <w:pPr>
        <w:spacing w:beforeLines="50" w:before="180"/>
        <w:ind w:firstLine="221"/>
        <w:jc w:val="left"/>
        <w:rPr>
          <w:rFonts w:ascii="ＭＳ ゴシック" w:eastAsia="ＭＳ ゴシック" w:hAnsi="ＭＳ ゴシック"/>
          <w:b/>
          <w:bCs/>
        </w:rPr>
      </w:pPr>
    </w:p>
    <w:p w:rsidR="00342C2A" w:rsidRPr="00E7513A" w:rsidRDefault="00342C2A" w:rsidP="00342C2A">
      <w:pPr>
        <w:ind w:left="19" w:hangingChars="8" w:hanging="19"/>
        <w:jc w:val="center"/>
        <w:rPr>
          <w:b/>
          <w:sz w:val="22"/>
        </w:rPr>
      </w:pPr>
      <w:r w:rsidRPr="00E7513A">
        <w:rPr>
          <w:rFonts w:hAnsi="ＭＳ 明朝" w:hint="eastAsia"/>
          <w:b/>
          <w:sz w:val="24"/>
        </w:rPr>
        <w:t>確認書</w:t>
      </w:r>
    </w:p>
    <w:p w:rsidR="00342C2A" w:rsidRPr="00A02CE5" w:rsidRDefault="00342C2A" w:rsidP="00342C2A">
      <w:pPr>
        <w:spacing w:before="240"/>
        <w:ind w:firstLineChars="100" w:firstLine="221"/>
        <w:rPr>
          <w:rFonts w:hAnsi="ＭＳ 明朝"/>
          <w:b/>
          <w:sz w:val="22"/>
        </w:rPr>
      </w:pPr>
      <w:r w:rsidRPr="00A02CE5">
        <w:rPr>
          <w:rFonts w:hAnsi="ＭＳ 明朝" w:hint="eastAsia"/>
          <w:b/>
          <w:sz w:val="22"/>
        </w:rPr>
        <w:t>補助金の申請に当たり、下記事項の確認をお願いします。（□にレ点を記入してください。）</w:t>
      </w:r>
    </w:p>
    <w:p w:rsidR="00342C2A" w:rsidRPr="00463655" w:rsidRDefault="00342C2A" w:rsidP="00342C2A">
      <w:pPr>
        <w:spacing w:beforeLines="40" w:before="144"/>
        <w:rPr>
          <w:sz w:val="22"/>
        </w:rPr>
      </w:pPr>
      <w:r w:rsidRPr="00463655">
        <w:rPr>
          <w:rFonts w:hint="eastAsia"/>
          <w:sz w:val="22"/>
        </w:rPr>
        <w:t>□　補助対象の工場の事業は、日本標準産業分類における製造業である</w:t>
      </w:r>
    </w:p>
    <w:p w:rsidR="00342C2A" w:rsidRPr="00E15080" w:rsidRDefault="00342C2A" w:rsidP="00342C2A">
      <w:pPr>
        <w:spacing w:beforeLines="40" w:before="144"/>
        <w:ind w:left="220" w:hangingChars="100" w:hanging="220"/>
        <w:rPr>
          <w:sz w:val="22"/>
        </w:rPr>
      </w:pPr>
      <w:r w:rsidRPr="00463655">
        <w:rPr>
          <w:rFonts w:hint="eastAsia"/>
          <w:sz w:val="22"/>
        </w:rPr>
        <w:t>□　省エネ診断において、</w:t>
      </w:r>
      <w:r w:rsidRPr="00E15080">
        <w:rPr>
          <w:rFonts w:hint="eastAsia"/>
          <w:sz w:val="22"/>
        </w:rPr>
        <w:t>生産機器の更新により二酸化炭素の削減効果が１０％以上見込める</w:t>
      </w:r>
    </w:p>
    <w:p w:rsidR="00342C2A" w:rsidRPr="00E15080" w:rsidRDefault="00342C2A" w:rsidP="00342C2A">
      <w:pPr>
        <w:spacing w:beforeLines="40" w:before="144"/>
        <w:ind w:left="220" w:hangingChars="100" w:hanging="220"/>
        <w:rPr>
          <w:sz w:val="22"/>
        </w:rPr>
      </w:pPr>
      <w:r w:rsidRPr="00E15080">
        <w:rPr>
          <w:rFonts w:hint="eastAsia"/>
          <w:sz w:val="22"/>
        </w:rPr>
        <w:t>□　更新する生産機器は、省エネ診断に記載された機器もしくは必要な能力を備えたものである</w:t>
      </w:r>
    </w:p>
    <w:p w:rsidR="00342C2A" w:rsidRDefault="00342C2A" w:rsidP="00342C2A">
      <w:pPr>
        <w:spacing w:beforeLines="40" w:before="144"/>
        <w:ind w:left="440" w:hangingChars="200" w:hanging="440"/>
        <w:rPr>
          <w:sz w:val="22"/>
        </w:rPr>
      </w:pPr>
      <w:r w:rsidRPr="00E15080">
        <w:rPr>
          <w:rFonts w:hint="eastAsia"/>
          <w:sz w:val="22"/>
        </w:rPr>
        <w:t>□　更新する生産機器は、入替前の機器と比較して同種の生産機</w:t>
      </w:r>
      <w:r>
        <w:rPr>
          <w:rFonts w:hint="eastAsia"/>
          <w:sz w:val="22"/>
        </w:rPr>
        <w:t>器である</w:t>
      </w:r>
    </w:p>
    <w:p w:rsidR="00342C2A" w:rsidRPr="002C35C4" w:rsidRDefault="00342C2A" w:rsidP="00342C2A">
      <w:pPr>
        <w:spacing w:beforeLines="40" w:before="144"/>
        <w:ind w:left="440" w:hangingChars="200" w:hanging="440"/>
        <w:rPr>
          <w:sz w:val="22"/>
        </w:rPr>
      </w:pPr>
      <w:r w:rsidRPr="00463655">
        <w:rPr>
          <w:rFonts w:hint="eastAsia"/>
          <w:sz w:val="22"/>
        </w:rPr>
        <w:t>□　区内で引き続き、３年以上事業を営んでいること</w:t>
      </w:r>
    </w:p>
    <w:p w:rsidR="00342C2A" w:rsidRPr="00E15080" w:rsidRDefault="00342C2A" w:rsidP="00342C2A">
      <w:pPr>
        <w:spacing w:beforeLines="40" w:before="144"/>
        <w:ind w:left="222" w:hangingChars="101" w:hanging="222"/>
        <w:rPr>
          <w:sz w:val="22"/>
        </w:rPr>
      </w:pPr>
      <w:r w:rsidRPr="00463655">
        <w:rPr>
          <w:rFonts w:hint="eastAsia"/>
          <w:sz w:val="22"/>
        </w:rPr>
        <w:t>□　更新する生産機</w:t>
      </w:r>
      <w:r w:rsidRPr="00E15080">
        <w:rPr>
          <w:rFonts w:hint="eastAsia"/>
          <w:sz w:val="22"/>
        </w:rPr>
        <w:t>器につ</w:t>
      </w:r>
      <w:r w:rsidRPr="00104ACF">
        <w:rPr>
          <w:rFonts w:hint="eastAsia"/>
          <w:sz w:val="22"/>
        </w:rPr>
        <w:t>いて、</w:t>
      </w:r>
      <w:r w:rsidRPr="0007074C">
        <w:rPr>
          <w:rFonts w:hint="eastAsia"/>
          <w:sz w:val="22"/>
        </w:rPr>
        <w:t>正当な理由なく５年以内に処分し、又は足立</w:t>
      </w:r>
      <w:r w:rsidRPr="00CC5457">
        <w:rPr>
          <w:rFonts w:hint="eastAsia"/>
          <w:sz w:val="22"/>
        </w:rPr>
        <w:t>区外へ移転させる</w:t>
      </w:r>
      <w:r w:rsidRPr="00E15080">
        <w:rPr>
          <w:rFonts w:hint="eastAsia"/>
          <w:sz w:val="22"/>
        </w:rPr>
        <w:t>場合は補助金</w:t>
      </w:r>
      <w:r w:rsidRPr="00CC5457">
        <w:rPr>
          <w:rFonts w:hint="eastAsia"/>
          <w:sz w:val="22"/>
        </w:rPr>
        <w:t>の</w:t>
      </w:r>
      <w:r w:rsidRPr="00E15080">
        <w:rPr>
          <w:rFonts w:hint="eastAsia"/>
          <w:sz w:val="22"/>
        </w:rPr>
        <w:t>返還</w:t>
      </w:r>
      <w:r w:rsidRPr="00CC5457">
        <w:rPr>
          <w:rFonts w:hint="eastAsia"/>
          <w:sz w:val="22"/>
        </w:rPr>
        <w:t>請求をされること</w:t>
      </w:r>
    </w:p>
    <w:p w:rsidR="00342C2A" w:rsidRPr="00CC5457" w:rsidRDefault="00342C2A" w:rsidP="00342C2A">
      <w:pPr>
        <w:spacing w:beforeLines="40" w:before="144"/>
        <w:ind w:left="224" w:right="83" w:hanging="224"/>
        <w:rPr>
          <w:strike/>
          <w:sz w:val="22"/>
        </w:rPr>
      </w:pPr>
      <w:r w:rsidRPr="00E15080">
        <w:rPr>
          <w:rFonts w:hint="eastAsia"/>
          <w:sz w:val="22"/>
        </w:rPr>
        <w:t>□　更新する機器の設置工場は、</w:t>
      </w:r>
      <w:r w:rsidRPr="00CC5457">
        <w:rPr>
          <w:rFonts w:hint="eastAsia"/>
          <w:sz w:val="22"/>
        </w:rPr>
        <w:t>環境確保条例</w:t>
      </w:r>
      <w:r w:rsidRPr="00E15080">
        <w:rPr>
          <w:rFonts w:hint="eastAsia"/>
          <w:sz w:val="22"/>
        </w:rPr>
        <w:t>に基づく工場の初回認可日から１年以上経過していること</w:t>
      </w:r>
    </w:p>
    <w:p w:rsidR="00342C2A" w:rsidRPr="00E15080" w:rsidRDefault="00342C2A" w:rsidP="00342C2A">
      <w:pPr>
        <w:tabs>
          <w:tab w:val="left" w:pos="525"/>
        </w:tabs>
        <w:spacing w:beforeLines="40" w:before="144"/>
        <w:ind w:left="440" w:hangingChars="200" w:hanging="440"/>
        <w:rPr>
          <w:rFonts w:hAnsi="ＭＳ 明朝"/>
          <w:sz w:val="22"/>
        </w:rPr>
      </w:pPr>
      <w:r w:rsidRPr="00E15080">
        <w:rPr>
          <w:rFonts w:hAnsi="ＭＳ 明朝" w:hint="eastAsia"/>
          <w:sz w:val="22"/>
        </w:rPr>
        <w:t>□　更新機器設置後の工場は、</w:t>
      </w:r>
      <w:r w:rsidRPr="00CC5457">
        <w:rPr>
          <w:rFonts w:hint="eastAsia"/>
          <w:sz w:val="22"/>
        </w:rPr>
        <w:t>環境確保条例</w:t>
      </w:r>
      <w:r w:rsidRPr="00E15080">
        <w:rPr>
          <w:rFonts w:hAnsi="ＭＳ 明朝" w:hint="eastAsia"/>
          <w:sz w:val="22"/>
        </w:rPr>
        <w:t>の規制基準を遵守できる状態であること</w:t>
      </w:r>
    </w:p>
    <w:p w:rsidR="00342C2A" w:rsidRPr="00E15080" w:rsidRDefault="00342C2A" w:rsidP="00342C2A">
      <w:pPr>
        <w:spacing w:beforeLines="40" w:before="144"/>
        <w:ind w:left="440" w:hangingChars="200" w:hanging="440"/>
        <w:rPr>
          <w:rFonts w:hAnsi="ＭＳ 明朝"/>
          <w:sz w:val="22"/>
        </w:rPr>
      </w:pPr>
      <w:r w:rsidRPr="00E15080">
        <w:rPr>
          <w:rFonts w:hAnsi="ＭＳ 明朝" w:hint="eastAsia"/>
          <w:sz w:val="22"/>
        </w:rPr>
        <w:t>□　住民税</w:t>
      </w:r>
      <w:r w:rsidRPr="00342C2A">
        <w:rPr>
          <w:rFonts w:hAnsi="ＭＳ 明朝" w:hint="eastAsia"/>
          <w:color w:val="000000"/>
          <w:sz w:val="22"/>
        </w:rPr>
        <w:t>又は</w:t>
      </w:r>
      <w:r w:rsidRPr="00E15080">
        <w:rPr>
          <w:rFonts w:hAnsi="ＭＳ 明朝" w:hint="eastAsia"/>
          <w:sz w:val="22"/>
        </w:rPr>
        <w:t>事業税等の諸税を滞納していないこと</w:t>
      </w:r>
    </w:p>
    <w:p w:rsidR="00342C2A" w:rsidRPr="00E15080" w:rsidRDefault="00342C2A" w:rsidP="00342C2A">
      <w:pPr>
        <w:spacing w:beforeLines="40" w:before="144"/>
        <w:ind w:left="196" w:hangingChars="89" w:hanging="196"/>
        <w:rPr>
          <w:rFonts w:hAnsi="ＭＳ 明朝"/>
          <w:sz w:val="22"/>
        </w:rPr>
      </w:pPr>
      <w:r w:rsidRPr="00E15080">
        <w:rPr>
          <w:rFonts w:hAnsi="ＭＳ 明朝" w:hint="eastAsia"/>
          <w:sz w:val="22"/>
        </w:rPr>
        <w:t>□　法人の場合は当該中小企業者の発行済株式総数又は出資総額の過半数を当該中小企業以外の企業によって単独で所有されておらず、又は出資されていない者であること</w:t>
      </w:r>
    </w:p>
    <w:p w:rsidR="00342C2A" w:rsidRPr="00E15080" w:rsidRDefault="00342C2A" w:rsidP="00342C2A">
      <w:pPr>
        <w:spacing w:beforeLines="40" w:before="144"/>
        <w:ind w:left="440" w:hangingChars="200" w:hanging="440"/>
        <w:rPr>
          <w:rFonts w:hAnsi="ＭＳ 明朝"/>
          <w:sz w:val="22"/>
        </w:rPr>
      </w:pPr>
      <w:r w:rsidRPr="00E15080">
        <w:rPr>
          <w:rFonts w:hAnsi="ＭＳ 明朝" w:hint="eastAsia"/>
          <w:sz w:val="22"/>
        </w:rPr>
        <w:t>□　役員総数の過半数が大企業の役員や職員等を兼ねていないこと</w:t>
      </w:r>
    </w:p>
    <w:p w:rsidR="00342C2A" w:rsidRPr="00E15080" w:rsidRDefault="00342C2A" w:rsidP="00342C2A">
      <w:pPr>
        <w:tabs>
          <w:tab w:val="left" w:pos="0"/>
        </w:tabs>
        <w:spacing w:beforeLines="40" w:before="144"/>
        <w:ind w:leftChars="-6" w:left="283" w:hangingChars="114" w:hanging="296"/>
        <w:jc w:val="left"/>
        <w:rPr>
          <w:rFonts w:hAnsi="ＭＳ 明朝"/>
          <w:sz w:val="22"/>
        </w:rPr>
      </w:pPr>
      <w:r w:rsidRPr="00E15080">
        <w:rPr>
          <w:rFonts w:hAnsi="ＭＳ 明朝" w:hint="eastAsia"/>
          <w:spacing w:val="20"/>
          <w:sz w:val="22"/>
        </w:rPr>
        <w:t xml:space="preserve">□　</w:t>
      </w:r>
      <w:r w:rsidRPr="00E15080">
        <w:rPr>
          <w:rFonts w:hAnsi="ＭＳ 明朝" w:hint="eastAsia"/>
          <w:sz w:val="22"/>
        </w:rPr>
        <w:t>補助を受ける事業の内容について、国又は地方公共団体若しくはこれらに準じる公的機関から類似する補助金の交付を受けておらず、かつ、受ける見込みがないこと。</w:t>
      </w:r>
    </w:p>
    <w:p w:rsidR="00342C2A" w:rsidRPr="00463655" w:rsidRDefault="00342C2A" w:rsidP="00342C2A">
      <w:pPr>
        <w:overflowPunct w:val="0"/>
        <w:spacing w:beforeLines="40" w:before="144"/>
        <w:ind w:leftChars="1" w:left="530" w:hangingChars="240" w:hanging="528"/>
        <w:rPr>
          <w:rFonts w:hAnsi="ＭＳ 明朝"/>
          <w:sz w:val="22"/>
        </w:rPr>
      </w:pPr>
      <w:r w:rsidRPr="00E15080">
        <w:rPr>
          <w:rFonts w:hAnsi="ＭＳ 明朝" w:hint="eastAsia"/>
          <w:sz w:val="22"/>
        </w:rPr>
        <w:t>□　過去にこの要綱基づき補助を受</w:t>
      </w:r>
      <w:r w:rsidRPr="00463655">
        <w:rPr>
          <w:rFonts w:hAnsi="ＭＳ 明朝" w:hint="eastAsia"/>
          <w:sz w:val="22"/>
        </w:rPr>
        <w:t>けた生産機器に関する申請でないこと</w:t>
      </w:r>
    </w:p>
    <w:p w:rsidR="00342C2A" w:rsidRPr="00463655" w:rsidRDefault="00342C2A" w:rsidP="00342C2A">
      <w:pPr>
        <w:spacing w:beforeLines="40" w:before="144"/>
        <w:ind w:left="440" w:hangingChars="200" w:hanging="440"/>
        <w:rPr>
          <w:rFonts w:hAnsi="ＭＳ 明朝"/>
          <w:spacing w:val="20"/>
          <w:sz w:val="22"/>
        </w:rPr>
      </w:pPr>
      <w:r w:rsidRPr="00463655">
        <w:rPr>
          <w:rFonts w:hAnsi="ＭＳ 明朝" w:hint="eastAsia"/>
          <w:sz w:val="22"/>
        </w:rPr>
        <w:t>□　更新予定の機器は２００万円（税抜）以上であること</w:t>
      </w:r>
    </w:p>
    <w:p w:rsidR="00342C2A" w:rsidRDefault="00342C2A" w:rsidP="00342C2A">
      <w:pPr>
        <w:tabs>
          <w:tab w:val="left" w:pos="525"/>
        </w:tabs>
        <w:spacing w:before="240"/>
        <w:ind w:left="420" w:hangingChars="200" w:hanging="420"/>
        <w:rPr>
          <w:rFonts w:hAnsi="ＭＳ 明朝"/>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3138170</wp:posOffset>
                </wp:positionH>
                <wp:positionV relativeFrom="paragraph">
                  <wp:posOffset>227330</wp:posOffset>
                </wp:positionV>
                <wp:extent cx="3337560" cy="295656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7560" cy="2956560"/>
                        </a:xfrm>
                        <a:prstGeom prst="rect">
                          <a:avLst/>
                        </a:prstGeom>
                        <a:noFill/>
                        <a:ln w="6350">
                          <a:noFill/>
                        </a:ln>
                      </wps:spPr>
                      <wps:txbx>
                        <w:txbxContent>
                          <w:p w:rsidR="00342C2A" w:rsidRDefault="00342C2A" w:rsidP="00342C2A">
                            <w:pPr>
                              <w:spacing w:line="360" w:lineRule="auto"/>
                            </w:pPr>
                            <w:r>
                              <w:rPr>
                                <w:rFonts w:hint="eastAsia"/>
                              </w:rPr>
                              <w:t xml:space="preserve">　　　　　　年　　　　　月　　　　　日</w:t>
                            </w:r>
                          </w:p>
                          <w:p w:rsidR="00342C2A" w:rsidRDefault="00342C2A" w:rsidP="00342C2A">
                            <w:r>
                              <w:rPr>
                                <w:rFonts w:hint="eastAsia"/>
                              </w:rPr>
                              <w:t>【署名欄】</w:t>
                            </w:r>
                          </w:p>
                          <w:p w:rsidR="00342C2A" w:rsidRDefault="00342C2A" w:rsidP="00342C2A">
                            <w:pPr>
                              <w:ind w:firstLineChars="100" w:firstLine="210"/>
                            </w:pPr>
                            <w:r>
                              <w:rPr>
                                <w:rFonts w:hint="eastAsia"/>
                              </w:rPr>
                              <w:t>屋号または法人名</w:t>
                            </w:r>
                          </w:p>
                          <w:p w:rsidR="00342C2A" w:rsidRPr="002F0424" w:rsidRDefault="00342C2A" w:rsidP="00342C2A">
                            <w:pPr>
                              <w:spacing w:line="360" w:lineRule="auto"/>
                              <w:ind w:firstLineChars="100" w:firstLine="210"/>
                              <w:rPr>
                                <w:u w:val="single"/>
                              </w:rPr>
                            </w:pPr>
                            <w:r w:rsidRPr="002F0424">
                              <w:rPr>
                                <w:rFonts w:hint="eastAsia"/>
                                <w:u w:val="single"/>
                              </w:rPr>
                              <w:t xml:space="preserve">　　　　　　　　　　　　　　　　　　　　　</w:t>
                            </w:r>
                          </w:p>
                          <w:p w:rsidR="00342C2A" w:rsidRDefault="00342C2A" w:rsidP="00342C2A">
                            <w:pPr>
                              <w:ind w:firstLineChars="100" w:firstLine="210"/>
                            </w:pPr>
                            <w:r>
                              <w:rPr>
                                <w:rFonts w:hint="eastAsia"/>
                              </w:rPr>
                              <w:t>登記上の役職名（法人のみ記入）</w:t>
                            </w:r>
                          </w:p>
                          <w:p w:rsidR="00342C2A" w:rsidRPr="00531BE0" w:rsidRDefault="00342C2A" w:rsidP="00342C2A">
                            <w:pPr>
                              <w:spacing w:line="360" w:lineRule="auto"/>
                              <w:ind w:firstLineChars="100" w:firstLine="210"/>
                              <w:rPr>
                                <w:u w:val="single"/>
                              </w:rPr>
                            </w:pPr>
                            <w:r w:rsidRPr="00531BE0">
                              <w:rPr>
                                <w:rFonts w:hint="eastAsia"/>
                                <w:u w:val="single"/>
                              </w:rPr>
                              <w:t xml:space="preserve">　　　　　　　　　　　　　　　　　　　　　</w:t>
                            </w:r>
                          </w:p>
                          <w:p w:rsidR="00342C2A" w:rsidRDefault="00342C2A" w:rsidP="00342C2A">
                            <w:pPr>
                              <w:ind w:firstLineChars="100" w:firstLine="210"/>
                            </w:pPr>
                            <w:r>
                              <w:rPr>
                                <w:rFonts w:hint="eastAsia"/>
                              </w:rPr>
                              <w:t>個人事業主名または代表取締役名</w:t>
                            </w:r>
                          </w:p>
                          <w:p w:rsidR="00342C2A" w:rsidRPr="002F0424" w:rsidRDefault="00342C2A" w:rsidP="00342C2A">
                            <w:pPr>
                              <w:spacing w:line="480" w:lineRule="auto"/>
                              <w:ind w:leftChars="76" w:left="322" w:hangingChars="77" w:hanging="162"/>
                              <w:rPr>
                                <w:u w:val="single"/>
                              </w:rPr>
                            </w:pPr>
                            <w:r w:rsidRPr="002F0424">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7.1pt;margin-top:17.9pt;width:262.8pt;height:2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" filled="f" stroked="f" strokeweight=".5pt">
                <v:textbox>
                  <w:txbxContent>
                    <w:p w:rsidR="00342C2A" w:rsidRDefault="00342C2A" w:rsidP="00342C2A">
                      <w:pPr>
                        <w:spacing w:line="360" w:lineRule="auto"/>
                      </w:pPr>
                      <w:r>
                        <w:rPr>
                          <w:rFonts w:hint="eastAsia"/>
                        </w:rPr>
                        <w:t xml:space="preserve">　　　　　　年　　　　　月　　　　　日</w:t>
                      </w:r>
                    </w:p>
                    <w:p w:rsidR="00342C2A" w:rsidRDefault="00342C2A" w:rsidP="00342C2A">
                      <w:r>
                        <w:rPr>
                          <w:rFonts w:hint="eastAsia"/>
                        </w:rPr>
                        <w:t>【署名欄】</w:t>
                      </w:r>
                    </w:p>
                    <w:p w:rsidR="00342C2A" w:rsidRDefault="00342C2A" w:rsidP="00342C2A">
                      <w:pPr>
                        <w:ind w:firstLineChars="100" w:firstLine="210"/>
                      </w:pPr>
                      <w:r>
                        <w:rPr>
                          <w:rFonts w:hint="eastAsia"/>
                        </w:rPr>
                        <w:t>屋号または法人名</w:t>
                      </w:r>
                    </w:p>
                    <w:p w:rsidR="00342C2A" w:rsidRPr="002F0424" w:rsidRDefault="00342C2A" w:rsidP="00342C2A">
                      <w:pPr>
                        <w:spacing w:line="360" w:lineRule="auto"/>
                        <w:ind w:firstLineChars="100" w:firstLine="210"/>
                        <w:rPr>
                          <w:u w:val="single"/>
                        </w:rPr>
                      </w:pPr>
                      <w:r w:rsidRPr="002F0424">
                        <w:rPr>
                          <w:rFonts w:hint="eastAsia"/>
                          <w:u w:val="single"/>
                        </w:rPr>
                        <w:t xml:space="preserve">　　　　　　　　　　　　　　　　　　　　　</w:t>
                      </w:r>
                    </w:p>
                    <w:p w:rsidR="00342C2A" w:rsidRDefault="00342C2A" w:rsidP="00342C2A">
                      <w:pPr>
                        <w:ind w:firstLineChars="100" w:firstLine="210"/>
                      </w:pPr>
                      <w:r>
                        <w:rPr>
                          <w:rFonts w:hint="eastAsia"/>
                        </w:rPr>
                        <w:t>登記上の役職名（法人のみ記入）</w:t>
                      </w:r>
                    </w:p>
                    <w:p w:rsidR="00342C2A" w:rsidRPr="00531BE0" w:rsidRDefault="00342C2A" w:rsidP="00342C2A">
                      <w:pPr>
                        <w:spacing w:line="360" w:lineRule="auto"/>
                        <w:ind w:firstLineChars="100" w:firstLine="210"/>
                        <w:rPr>
                          <w:u w:val="single"/>
                        </w:rPr>
                      </w:pPr>
                      <w:r w:rsidRPr="00531BE0">
                        <w:rPr>
                          <w:rFonts w:hint="eastAsia"/>
                          <w:u w:val="single"/>
                        </w:rPr>
                        <w:t xml:space="preserve">　　　　　　　　　　　　　　　　　　　　　</w:t>
                      </w:r>
                    </w:p>
                    <w:p w:rsidR="00342C2A" w:rsidRDefault="00342C2A" w:rsidP="00342C2A">
                      <w:pPr>
                        <w:ind w:firstLineChars="100" w:firstLine="210"/>
                      </w:pPr>
                      <w:r>
                        <w:rPr>
                          <w:rFonts w:hint="eastAsia"/>
                        </w:rPr>
                        <w:t>個人事業主名または代表取締役名</w:t>
                      </w:r>
                    </w:p>
                    <w:p w:rsidR="00342C2A" w:rsidRPr="002F0424" w:rsidRDefault="00342C2A" w:rsidP="00342C2A">
                      <w:pPr>
                        <w:spacing w:line="480" w:lineRule="auto"/>
                        <w:ind w:leftChars="76" w:left="322" w:hangingChars="77" w:hanging="162"/>
                        <w:rPr>
                          <w:u w:val="single"/>
                        </w:rPr>
                      </w:pPr>
                      <w:r w:rsidRPr="002F0424">
                        <w:rPr>
                          <w:rFonts w:hint="eastAsia"/>
                          <w:u w:val="single"/>
                        </w:rPr>
                        <w:t xml:space="preserve">　　　　　　　　　　　　　　　　　　</w:t>
                      </w:r>
                      <w:r>
                        <w:rPr>
                          <w:rFonts w:hint="eastAsia"/>
                          <w:u w:val="single"/>
                        </w:rPr>
                        <w:t xml:space="preserve">　　</w:t>
                      </w:r>
                    </w:p>
                  </w:txbxContent>
                </v:textbox>
              </v:shape>
            </w:pict>
          </mc:Fallback>
        </mc:AlternateContent>
      </w:r>
      <w:r>
        <w:rPr>
          <w:rFonts w:hAnsi="ＭＳ 明朝" w:hint="eastAsia"/>
          <w:sz w:val="22"/>
        </w:rPr>
        <w:t xml:space="preserve">　上記確認事項に相違はありません。</w:t>
      </w:r>
    </w:p>
    <w:p w:rsidR="007C244A" w:rsidRPr="00342C2A" w:rsidRDefault="007C244A" w:rsidP="00342C2A">
      <w:pPr>
        <w:tabs>
          <w:tab w:val="left" w:pos="525"/>
        </w:tabs>
        <w:spacing w:before="240"/>
        <w:rPr>
          <w:rFonts w:hAnsi="ＭＳ 明朝" w:hint="eastAsia"/>
          <w:sz w:val="22"/>
        </w:rPr>
      </w:pPr>
    </w:p>
    <w:sectPr w:rsidR="007C244A" w:rsidRPr="00342C2A" w:rsidSect="0001520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C2A" w:rsidRDefault="00342C2A" w:rsidP="00C7466D">
      <w:r>
        <w:separator/>
      </w:r>
    </w:p>
  </w:endnote>
  <w:endnote w:type="continuationSeparator" w:id="0">
    <w:p w:rsidR="00342C2A" w:rsidRDefault="00342C2A" w:rsidP="00C7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CC" w:rsidRDefault="006D67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CC" w:rsidRDefault="006D67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CC" w:rsidRDefault="006D67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C2A" w:rsidRDefault="00342C2A" w:rsidP="00C7466D">
      <w:r>
        <w:separator/>
      </w:r>
    </w:p>
  </w:footnote>
  <w:footnote w:type="continuationSeparator" w:id="0">
    <w:p w:rsidR="00342C2A" w:rsidRDefault="00342C2A" w:rsidP="00C7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CC" w:rsidRDefault="006D67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CC" w:rsidRDefault="006D67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201" w:rsidRPr="00342C2A" w:rsidRDefault="00015201" w:rsidP="00342C2A">
    <w:pPr>
      <w:pStyle w:val="a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A"/>
    <w:rsid w:val="00015201"/>
    <w:rsid w:val="00113492"/>
    <w:rsid w:val="00342C2A"/>
    <w:rsid w:val="005911DE"/>
    <w:rsid w:val="006D67CC"/>
    <w:rsid w:val="007C244A"/>
    <w:rsid w:val="00C7466D"/>
    <w:rsid w:val="00D9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139BE"/>
  <w15:chartTrackingRefBased/>
  <w15:docId w15:val="{9B1BCED8-5C1F-410A-831D-9667B5CF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84A"/>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66D"/>
    <w:pPr>
      <w:tabs>
        <w:tab w:val="center" w:pos="4252"/>
        <w:tab w:val="right" w:pos="8504"/>
      </w:tabs>
      <w:snapToGrid w:val="0"/>
    </w:pPr>
  </w:style>
  <w:style w:type="character" w:customStyle="1" w:styleId="a4">
    <w:name w:val="ヘッダー (文字)"/>
    <w:link w:val="a3"/>
    <w:uiPriority w:val="99"/>
    <w:rsid w:val="00C7466D"/>
    <w:rPr>
      <w:rFonts w:ascii="ＭＳ 明朝" w:eastAsia="ＭＳ 明朝"/>
    </w:rPr>
  </w:style>
  <w:style w:type="paragraph" w:styleId="a5">
    <w:name w:val="footer"/>
    <w:basedOn w:val="a"/>
    <w:link w:val="a6"/>
    <w:uiPriority w:val="99"/>
    <w:unhideWhenUsed/>
    <w:rsid w:val="00C7466D"/>
    <w:pPr>
      <w:tabs>
        <w:tab w:val="center" w:pos="4252"/>
        <w:tab w:val="right" w:pos="8504"/>
      </w:tabs>
      <w:snapToGrid w:val="0"/>
    </w:pPr>
  </w:style>
  <w:style w:type="character" w:customStyle="1" w:styleId="a6">
    <w:name w:val="フッター (文字)"/>
    <w:link w:val="a5"/>
    <w:uiPriority w:val="99"/>
    <w:rsid w:val="00C7466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dc:creator>
  <cp:keywords/>
  <dc:description/>
  <cp:lastModifiedBy>吉村</cp:lastModifiedBy>
  <cp:revision>1</cp:revision>
  <dcterms:created xsi:type="dcterms:W3CDTF">2024-03-25T06:20:00Z</dcterms:created>
  <dcterms:modified xsi:type="dcterms:W3CDTF">2024-03-25T06:20:00Z</dcterms:modified>
</cp:coreProperties>
</file>