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83D" w:rsidRPr="00831888" w:rsidRDefault="00AD583D" w:rsidP="00AD583D">
      <w:pPr>
        <w:jc w:val="right"/>
        <w:rPr>
          <w:rFonts w:ascii="ＭＳ ゴシック" w:eastAsia="ＭＳ ゴシック" w:hAnsi="ＭＳ ゴシック"/>
          <w:b/>
          <w:sz w:val="24"/>
        </w:rPr>
      </w:pPr>
      <w:r w:rsidRPr="00831888">
        <w:rPr>
          <w:rFonts w:ascii="ＭＳ ゴシック" w:eastAsia="ＭＳ ゴシック" w:hAnsi="ＭＳ ゴシック" w:hint="eastAsia"/>
          <w:b/>
          <w:sz w:val="24"/>
        </w:rPr>
        <w:t>所定様式２</w:t>
      </w:r>
    </w:p>
    <w:p w:rsidR="00F809AD" w:rsidRPr="00831888" w:rsidRDefault="005D651D" w:rsidP="005D651D">
      <w:pPr>
        <w:jc w:val="center"/>
        <w:rPr>
          <w:rFonts w:ascii="ＭＳ ゴシック" w:eastAsia="ＭＳ ゴシック" w:hAnsi="ＭＳ ゴシック"/>
          <w:b/>
          <w:kern w:val="0"/>
          <w:sz w:val="32"/>
          <w:szCs w:val="32"/>
        </w:rPr>
      </w:pPr>
      <w:r w:rsidRPr="00831888">
        <w:rPr>
          <w:rFonts w:ascii="ＭＳ ゴシック" w:eastAsia="ＭＳ ゴシック" w:hAnsi="ＭＳ ゴシック" w:hint="eastAsia"/>
          <w:b/>
          <w:spacing w:val="87"/>
          <w:kern w:val="0"/>
          <w:sz w:val="32"/>
          <w:szCs w:val="32"/>
          <w:fitText w:val="5760" w:id="685939200"/>
        </w:rPr>
        <w:t>事業運営に関する提案内</w:t>
      </w:r>
      <w:r w:rsidRPr="00831888">
        <w:rPr>
          <w:rFonts w:ascii="ＭＳ ゴシック" w:eastAsia="ＭＳ ゴシック" w:hAnsi="ＭＳ ゴシック" w:hint="eastAsia"/>
          <w:b/>
          <w:spacing w:val="3"/>
          <w:kern w:val="0"/>
          <w:sz w:val="32"/>
          <w:szCs w:val="32"/>
          <w:fitText w:val="5760" w:id="685939200"/>
        </w:rPr>
        <w:t>容</w:t>
      </w:r>
    </w:p>
    <w:p w:rsidR="00AD583D" w:rsidRPr="00BC2FE8" w:rsidRDefault="00AD583D" w:rsidP="00AD583D">
      <w:pPr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5D651D" w:rsidRDefault="005D651D" w:rsidP="00C31467">
      <w:pPr>
        <w:numPr>
          <w:ilvl w:val="0"/>
          <w:numId w:val="5"/>
        </w:numPr>
        <w:rPr>
          <w:sz w:val="24"/>
        </w:rPr>
      </w:pPr>
      <w:r w:rsidRPr="005D651D">
        <w:rPr>
          <w:rFonts w:hint="eastAsia"/>
          <w:sz w:val="24"/>
        </w:rPr>
        <w:t>特別養護老人ホーム（老人短期入所施設を含む）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8"/>
      </w:tblGrid>
      <w:tr w:rsidR="005D651D" w:rsidRPr="001106F5" w:rsidTr="00AD583D">
        <w:tc>
          <w:tcPr>
            <w:tcW w:w="9747" w:type="dxa"/>
            <w:shd w:val="clear" w:color="auto" w:fill="auto"/>
          </w:tcPr>
          <w:p w:rsidR="005D651D" w:rsidRPr="001106F5" w:rsidRDefault="005D651D" w:rsidP="001106F5">
            <w:pPr>
              <w:numPr>
                <w:ilvl w:val="0"/>
                <w:numId w:val="2"/>
              </w:num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運営方針・理念</w:t>
            </w: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371F25" w:rsidP="005D651D">
            <w:pPr>
              <w:rPr>
                <w:sz w:val="24"/>
              </w:rPr>
            </w:pPr>
            <w:r>
              <w:rPr>
                <w:noProof/>
                <w:sz w:val="24"/>
              </w:rPr>
              <w:pict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_x0000_s1032" type="#_x0000_t48" style="position:absolute;left:0;text-align:left;margin-left:103.5pt;margin-top:2.8pt;width:315pt;height:37.5pt;z-index:1" adj="-5239,-36288,-2801,5184,-411,5184,-2462,-77760">
                  <v:textbox style="mso-next-textbox:#_x0000_s1032" inset="5.85pt,.7pt,5.85pt,.7pt">
                    <w:txbxContent>
                      <w:p w:rsidR="005D651D" w:rsidRDefault="005D651D" w:rsidP="00831888">
                        <w:pPr>
                          <w:numPr>
                            <w:ilvl w:val="0"/>
                            <w:numId w:val="3"/>
                          </w:numPr>
                          <w:jc w:val="left"/>
                        </w:pPr>
                        <w:r>
                          <w:rPr>
                            <w:rFonts w:hint="eastAsia"/>
                          </w:rPr>
                          <w:t>書き切れない場合は、枠を広げるか、別紙に説明すること。</w:t>
                        </w:r>
                      </w:p>
                      <w:p w:rsidR="005D651D" w:rsidRDefault="005D651D" w:rsidP="00831888">
                        <w:pPr>
                          <w:ind w:left="360"/>
                          <w:jc w:val="left"/>
                        </w:pPr>
                        <w:r>
                          <w:rPr>
                            <w:rFonts w:hint="eastAsia"/>
                          </w:rPr>
                          <w:t>※別紙で説明する場合は、その旨記載すること</w:t>
                        </w:r>
                      </w:p>
                    </w:txbxContent>
                  </v:textbox>
                </v:shape>
              </w:pict>
            </w: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</w:tc>
      </w:tr>
      <w:tr w:rsidR="005D651D" w:rsidRPr="001106F5" w:rsidTr="00AD583D">
        <w:tc>
          <w:tcPr>
            <w:tcW w:w="9747" w:type="dxa"/>
            <w:shd w:val="clear" w:color="auto" w:fill="auto"/>
          </w:tcPr>
          <w:p w:rsidR="005D651D" w:rsidRPr="001106F5" w:rsidRDefault="005D651D" w:rsidP="001106F5">
            <w:pPr>
              <w:numPr>
                <w:ilvl w:val="0"/>
                <w:numId w:val="2"/>
              </w:num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サービス内容</w:t>
            </w:r>
          </w:p>
          <w:p w:rsidR="005D651D" w:rsidRPr="001106F5" w:rsidRDefault="005D651D" w:rsidP="005D651D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ア　全般</w:t>
            </w: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D20103" w:rsidRPr="001106F5" w:rsidRDefault="00D20103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イ　認知症高齢者に対するケア</w:t>
            </w: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D20103" w:rsidRPr="001106F5" w:rsidRDefault="00D20103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ウ　身体拘束</w:t>
            </w: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D20103" w:rsidRPr="001106F5" w:rsidRDefault="00D20103" w:rsidP="005D651D">
            <w:pPr>
              <w:rPr>
                <w:sz w:val="24"/>
              </w:rPr>
            </w:pPr>
          </w:p>
          <w:p w:rsidR="00D20103" w:rsidRPr="001106F5" w:rsidRDefault="00D20103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エ　医療対応・看取り</w:t>
            </w: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</w:tc>
      </w:tr>
      <w:tr w:rsidR="005D651D" w:rsidRPr="001106F5" w:rsidTr="00AD583D">
        <w:tc>
          <w:tcPr>
            <w:tcW w:w="9747" w:type="dxa"/>
            <w:shd w:val="clear" w:color="auto" w:fill="auto"/>
          </w:tcPr>
          <w:p w:rsidR="005D651D" w:rsidRPr="001106F5" w:rsidRDefault="005D651D" w:rsidP="001106F5">
            <w:pPr>
              <w:numPr>
                <w:ilvl w:val="0"/>
                <w:numId w:val="2"/>
              </w:num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lastRenderedPageBreak/>
              <w:t>利用者</w:t>
            </w:r>
          </w:p>
          <w:p w:rsidR="005D651D" w:rsidRPr="001106F5" w:rsidRDefault="005D651D" w:rsidP="005D651D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ア　利用者保護（権利擁護、苦情解決、透明性）</w:t>
            </w:r>
          </w:p>
          <w:p w:rsidR="005D651D" w:rsidRPr="001106F5" w:rsidRDefault="005D651D" w:rsidP="005D651D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ⅰ　選択の支援、権利擁護</w:t>
            </w: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D20103" w:rsidRPr="001106F5" w:rsidRDefault="00D20103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ⅱ　苦情解決の仕組み</w:t>
            </w: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D20103" w:rsidRPr="001106F5" w:rsidRDefault="00D20103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ⅲ　事業の透明性の確保</w:t>
            </w: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D20103" w:rsidRPr="001106F5" w:rsidRDefault="00D20103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イ　利用者の費用負担</w:t>
            </w:r>
          </w:p>
          <w:p w:rsidR="005D651D" w:rsidRPr="001106F5" w:rsidRDefault="00371F25" w:rsidP="005D651D">
            <w:pPr>
              <w:rPr>
                <w:sz w:val="24"/>
              </w:rPr>
            </w:pPr>
            <w:r>
              <w:rPr>
                <w:noProof/>
                <w:sz w:val="24"/>
              </w:rPr>
              <w:pict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_x0000_s1038" type="#_x0000_t47" style="position:absolute;left:0;text-align:left;margin-left:117pt;margin-top:9.65pt;width:4in;height:44.45pt;z-index:2" adj="-3533,-4009,-450,4373,-4144,2211,-3645,4373">
                  <v:textbox style="mso-next-textbox:#_x0000_s1038" inset="5.85pt,.7pt,5.85pt,.7pt">
                    <w:txbxContent>
                      <w:p w:rsidR="005D651D" w:rsidRDefault="005D651D">
                        <w:r>
                          <w:rPr>
                            <w:rFonts w:hint="eastAsia"/>
                          </w:rPr>
                          <w:t>・居住費（滞在費）、食費、日常生活費について算定し、積算根拠</w:t>
                        </w:r>
                        <w:r w:rsidR="00CC4106">
                          <w:rPr>
                            <w:rFonts w:hint="eastAsia"/>
                          </w:rPr>
                          <w:t>を示すこと</w:t>
                        </w:r>
                      </w:p>
                    </w:txbxContent>
                  </v:textbox>
                </v:shape>
              </w:pict>
            </w: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D20103" w:rsidRPr="001106F5" w:rsidRDefault="00D20103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</w:tc>
      </w:tr>
      <w:tr w:rsidR="005D651D" w:rsidRPr="001106F5" w:rsidTr="00AD583D">
        <w:tc>
          <w:tcPr>
            <w:tcW w:w="9747" w:type="dxa"/>
            <w:shd w:val="clear" w:color="auto" w:fill="auto"/>
          </w:tcPr>
          <w:p w:rsidR="005D651D" w:rsidRPr="001106F5" w:rsidRDefault="005D651D" w:rsidP="001106F5">
            <w:pPr>
              <w:numPr>
                <w:ilvl w:val="0"/>
                <w:numId w:val="2"/>
              </w:num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衛生管理</w:t>
            </w: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D20103" w:rsidRPr="001106F5" w:rsidRDefault="00D20103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</w:tc>
      </w:tr>
      <w:tr w:rsidR="005D651D" w:rsidRPr="001106F5" w:rsidTr="00AD583D">
        <w:tc>
          <w:tcPr>
            <w:tcW w:w="9747" w:type="dxa"/>
            <w:shd w:val="clear" w:color="auto" w:fill="auto"/>
          </w:tcPr>
          <w:p w:rsidR="005D651D" w:rsidRPr="001106F5" w:rsidRDefault="005D651D" w:rsidP="001106F5">
            <w:pPr>
              <w:numPr>
                <w:ilvl w:val="0"/>
                <w:numId w:val="2"/>
              </w:num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事故防止</w:t>
            </w: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  <w:p w:rsidR="005D651D" w:rsidRPr="001106F5" w:rsidRDefault="005D651D" w:rsidP="005D651D">
            <w:pPr>
              <w:rPr>
                <w:sz w:val="24"/>
              </w:rPr>
            </w:pPr>
          </w:p>
        </w:tc>
      </w:tr>
      <w:tr w:rsidR="0092308A" w:rsidRPr="001106F5" w:rsidTr="00AD583D">
        <w:tc>
          <w:tcPr>
            <w:tcW w:w="9747" w:type="dxa"/>
            <w:shd w:val="clear" w:color="auto" w:fill="auto"/>
          </w:tcPr>
          <w:p w:rsidR="0092308A" w:rsidRDefault="0092308A" w:rsidP="001106F5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災害対策</w:t>
            </w:r>
          </w:p>
          <w:p w:rsidR="007F35FA" w:rsidRDefault="007F35FA" w:rsidP="007F35FA">
            <w:pPr>
              <w:rPr>
                <w:rFonts w:hint="eastAsia"/>
                <w:sz w:val="24"/>
              </w:rPr>
            </w:pPr>
          </w:p>
          <w:p w:rsidR="0092308A" w:rsidRDefault="0092308A" w:rsidP="0092308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ア　想定される最大浸水深</w:t>
            </w:r>
          </w:p>
          <w:tbl>
            <w:tblPr>
              <w:tblW w:w="96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80"/>
              <w:gridCol w:w="709"/>
              <w:gridCol w:w="850"/>
              <w:gridCol w:w="851"/>
              <w:gridCol w:w="850"/>
              <w:gridCol w:w="851"/>
              <w:gridCol w:w="850"/>
              <w:gridCol w:w="851"/>
              <w:gridCol w:w="924"/>
              <w:gridCol w:w="896"/>
            </w:tblGrid>
            <w:tr w:rsidR="00371F25" w:rsidRPr="00371F25" w:rsidTr="00371F25">
              <w:tc>
                <w:tcPr>
                  <w:tcW w:w="2689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371F25" w:rsidRDefault="007F35FA" w:rsidP="00371F25">
                  <w:pPr>
                    <w:jc w:val="center"/>
                    <w:rPr>
                      <w:sz w:val="22"/>
                    </w:rPr>
                  </w:pPr>
                  <w:r w:rsidRPr="00371F25">
                    <w:rPr>
                      <w:rFonts w:hint="eastAsia"/>
                      <w:sz w:val="22"/>
                    </w:rPr>
                    <w:t>緊急避難建物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7F35FA" w:rsidRDefault="007F35FA" w:rsidP="00371F25">
                  <w:pPr>
                    <w:jc w:val="center"/>
                  </w:pPr>
                  <w:r w:rsidRPr="007F35FA">
                    <w:rPr>
                      <w:rFonts w:hint="eastAsia"/>
                    </w:rPr>
                    <w:t>荒川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7F35FA" w:rsidRDefault="007F35FA" w:rsidP="00371F25">
                  <w:pPr>
                    <w:jc w:val="center"/>
                  </w:pPr>
                  <w:r w:rsidRPr="007F35FA">
                    <w:rPr>
                      <w:rFonts w:hint="eastAsia"/>
                    </w:rPr>
                    <w:t>利根川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7F35FA" w:rsidRDefault="007F35FA" w:rsidP="00371F25">
                  <w:pPr>
                    <w:jc w:val="center"/>
                  </w:pPr>
                  <w:r w:rsidRPr="007F35FA">
                    <w:rPr>
                      <w:rFonts w:hint="eastAsia"/>
                    </w:rPr>
                    <w:t>江戸川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7F35FA" w:rsidRDefault="007F35FA" w:rsidP="00371F25">
                  <w:pPr>
                    <w:jc w:val="center"/>
                  </w:pPr>
                  <w:r w:rsidRPr="007F35FA">
                    <w:rPr>
                      <w:rFonts w:hint="eastAsia"/>
                    </w:rPr>
                    <w:t>中川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7F35FA" w:rsidRDefault="007F35FA" w:rsidP="00371F25">
                  <w:pPr>
                    <w:jc w:val="center"/>
                  </w:pPr>
                  <w:r w:rsidRPr="007F35FA">
                    <w:rPr>
                      <w:rFonts w:hint="eastAsia"/>
                    </w:rPr>
                    <w:t>綾瀬川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7F35FA" w:rsidRDefault="007F35FA" w:rsidP="00371F25">
                  <w:pPr>
                    <w:jc w:val="center"/>
                  </w:pPr>
                  <w:r w:rsidRPr="007F35FA">
                    <w:rPr>
                      <w:rFonts w:hint="eastAsia"/>
                    </w:rPr>
                    <w:t>芝川・</w:t>
                  </w:r>
                </w:p>
                <w:p w:rsidR="007F35FA" w:rsidRPr="007F35FA" w:rsidRDefault="007F35FA" w:rsidP="00371F25">
                  <w:pPr>
                    <w:jc w:val="center"/>
                  </w:pPr>
                  <w:r w:rsidRPr="007F35FA">
                    <w:rPr>
                      <w:rFonts w:hint="eastAsia"/>
                    </w:rPr>
                    <w:t>新芝川</w:t>
                  </w:r>
                </w:p>
              </w:tc>
              <w:tc>
                <w:tcPr>
                  <w:tcW w:w="92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7F35FA" w:rsidRDefault="007F35FA" w:rsidP="00371F25">
                  <w:pPr>
                    <w:jc w:val="center"/>
                  </w:pPr>
                  <w:bookmarkStart w:id="0" w:name="_GoBack"/>
                  <w:bookmarkEnd w:id="0"/>
                  <w:r w:rsidRPr="007F35FA">
                    <w:rPr>
                      <w:rFonts w:hint="eastAsia"/>
                    </w:rPr>
                    <w:t>内水</w:t>
                  </w:r>
                </w:p>
              </w:tc>
              <w:tc>
                <w:tcPr>
                  <w:tcW w:w="896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7F35FA" w:rsidRDefault="007F35FA" w:rsidP="00371F25">
                  <w:pPr>
                    <w:jc w:val="center"/>
                    <w:rPr>
                      <w:rFonts w:hint="eastAsia"/>
                    </w:rPr>
                  </w:pPr>
                  <w:r w:rsidRPr="007F35FA">
                    <w:rPr>
                      <w:rFonts w:hint="eastAsia"/>
                    </w:rPr>
                    <w:t>高潮</w:t>
                  </w:r>
                </w:p>
              </w:tc>
            </w:tr>
            <w:tr w:rsidR="00371F25" w:rsidRPr="00371F25" w:rsidTr="00371F25">
              <w:tc>
                <w:tcPr>
                  <w:tcW w:w="1980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371F25" w:rsidRDefault="007F35FA" w:rsidP="00371F25">
                  <w:pPr>
                    <w:jc w:val="center"/>
                    <w:rPr>
                      <w:sz w:val="22"/>
                    </w:rPr>
                  </w:pPr>
                  <w:r w:rsidRPr="00371F25">
                    <w:rPr>
                      <w:rFonts w:hint="eastAsia"/>
                      <w:sz w:val="22"/>
                    </w:rPr>
                    <w:t>施設名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371F25" w:rsidRDefault="007F35FA" w:rsidP="00371F25">
                  <w:pPr>
                    <w:jc w:val="center"/>
                    <w:rPr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標高</w:t>
                  </w:r>
                </w:p>
                <w:p w:rsidR="007F35FA" w:rsidRPr="00371F25" w:rsidRDefault="007F35FA" w:rsidP="00371F25">
                  <w:pPr>
                    <w:jc w:val="center"/>
                    <w:rPr>
                      <w:rFonts w:hint="eastAsia"/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（ｍ）</w:t>
                  </w:r>
                </w:p>
              </w:tc>
              <w:tc>
                <w:tcPr>
                  <w:tcW w:w="85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371F25" w:rsidRDefault="007F35FA" w:rsidP="00371F25">
                  <w:pPr>
                    <w:jc w:val="center"/>
                    <w:rPr>
                      <w:rFonts w:hint="eastAsia"/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最大浸水深（ｍ）</w:t>
                  </w:r>
                </w:p>
              </w:tc>
              <w:tc>
                <w:tcPr>
                  <w:tcW w:w="851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371F25" w:rsidRDefault="007F35FA" w:rsidP="00371F25">
                  <w:pPr>
                    <w:jc w:val="center"/>
                    <w:rPr>
                      <w:rFonts w:hint="eastAsia"/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最大浸水深（ｍ）</w:t>
                  </w:r>
                </w:p>
              </w:tc>
              <w:tc>
                <w:tcPr>
                  <w:tcW w:w="85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371F25" w:rsidRDefault="007F35FA" w:rsidP="00371F25">
                  <w:pPr>
                    <w:jc w:val="center"/>
                    <w:rPr>
                      <w:rFonts w:hint="eastAsia"/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最大浸水深（ｍ）</w:t>
                  </w:r>
                </w:p>
              </w:tc>
              <w:tc>
                <w:tcPr>
                  <w:tcW w:w="851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371F25" w:rsidRDefault="007F35FA" w:rsidP="00371F25">
                  <w:pPr>
                    <w:jc w:val="center"/>
                    <w:rPr>
                      <w:rFonts w:hint="eastAsia"/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最大浸水深（ｍ）</w:t>
                  </w:r>
                </w:p>
              </w:tc>
              <w:tc>
                <w:tcPr>
                  <w:tcW w:w="85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371F25" w:rsidRDefault="007F35FA" w:rsidP="00371F25">
                  <w:pPr>
                    <w:jc w:val="center"/>
                    <w:rPr>
                      <w:rFonts w:hint="eastAsia"/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最大浸水深（ｍ）</w:t>
                  </w:r>
                </w:p>
              </w:tc>
              <w:tc>
                <w:tcPr>
                  <w:tcW w:w="851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371F25" w:rsidRDefault="007F35FA" w:rsidP="00371F25">
                  <w:pPr>
                    <w:jc w:val="center"/>
                    <w:rPr>
                      <w:rFonts w:hint="eastAsia"/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最大浸水深（ｍ）</w:t>
                  </w:r>
                </w:p>
              </w:tc>
              <w:tc>
                <w:tcPr>
                  <w:tcW w:w="92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371F25" w:rsidRDefault="007F35FA" w:rsidP="00371F25">
                  <w:pPr>
                    <w:jc w:val="center"/>
                    <w:rPr>
                      <w:rFonts w:hint="eastAsia"/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最大浸</w:t>
                  </w:r>
                  <w:r w:rsidR="0077426B" w:rsidRPr="00371F25">
                    <w:rPr>
                      <w:rFonts w:hint="eastAsia"/>
                      <w:sz w:val="12"/>
                    </w:rPr>
                    <w:t>水</w:t>
                  </w:r>
                  <w:r w:rsidRPr="00371F25">
                    <w:rPr>
                      <w:rFonts w:hint="eastAsia"/>
                      <w:sz w:val="12"/>
                    </w:rPr>
                    <w:t>深（ｍ）</w:t>
                  </w:r>
                </w:p>
              </w:tc>
              <w:tc>
                <w:tcPr>
                  <w:tcW w:w="896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F35FA" w:rsidRPr="00371F25" w:rsidRDefault="007F35FA" w:rsidP="00371F25">
                  <w:pPr>
                    <w:jc w:val="center"/>
                    <w:rPr>
                      <w:rFonts w:hint="eastAsia"/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最大浸水深（ｍ）</w:t>
                  </w:r>
                </w:p>
              </w:tc>
            </w:tr>
            <w:tr w:rsidR="00371F25" w:rsidRPr="00371F25" w:rsidTr="00371F25">
              <w:trPr>
                <w:trHeight w:val="649"/>
              </w:trPr>
              <w:tc>
                <w:tcPr>
                  <w:tcW w:w="19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8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</w:tr>
          </w:tbl>
          <w:p w:rsidR="0092308A" w:rsidRDefault="0092308A" w:rsidP="0092308A">
            <w:pPr>
              <w:rPr>
                <w:sz w:val="24"/>
              </w:rPr>
            </w:pPr>
          </w:p>
          <w:p w:rsidR="0077426B" w:rsidRDefault="0077426B" w:rsidP="0092308A">
            <w:pPr>
              <w:rPr>
                <w:rFonts w:hint="eastAsia"/>
                <w:sz w:val="24"/>
              </w:rPr>
            </w:pPr>
          </w:p>
          <w:p w:rsidR="0092308A" w:rsidRDefault="0092308A" w:rsidP="0092308A">
            <w:pPr>
              <w:rPr>
                <w:rFonts w:hint="eastAsia"/>
                <w:sz w:val="24"/>
              </w:rPr>
            </w:pPr>
          </w:p>
          <w:p w:rsidR="0092308A" w:rsidRDefault="0092308A" w:rsidP="0092308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イ　地震に関する地域危険度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1"/>
              <w:gridCol w:w="717"/>
              <w:gridCol w:w="705"/>
              <w:gridCol w:w="563"/>
              <w:gridCol w:w="703"/>
              <w:gridCol w:w="704"/>
              <w:gridCol w:w="541"/>
              <w:gridCol w:w="720"/>
              <w:gridCol w:w="711"/>
              <w:gridCol w:w="522"/>
              <w:gridCol w:w="616"/>
              <w:gridCol w:w="694"/>
              <w:gridCol w:w="539"/>
              <w:gridCol w:w="616"/>
            </w:tblGrid>
            <w:tr w:rsidR="00371F25" w:rsidRPr="00371F25" w:rsidTr="00371F25">
              <w:tc>
                <w:tcPr>
                  <w:tcW w:w="1261" w:type="dxa"/>
                  <w:vMerge w:val="restart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rFonts w:hint="eastAsia"/>
                      <w:sz w:val="20"/>
                    </w:rPr>
                  </w:pPr>
                  <w:r w:rsidRPr="00371F25">
                    <w:rPr>
                      <w:rFonts w:hint="eastAsia"/>
                      <w:sz w:val="20"/>
                    </w:rPr>
                    <w:t>町丁名</w:t>
                  </w:r>
                </w:p>
              </w:tc>
              <w:tc>
                <w:tcPr>
                  <w:tcW w:w="717" w:type="dxa"/>
                  <w:vMerge w:val="restart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rFonts w:hint="eastAsia"/>
                      <w:sz w:val="20"/>
                    </w:rPr>
                  </w:pPr>
                  <w:r w:rsidRPr="00371F25">
                    <w:rPr>
                      <w:rFonts w:hint="eastAsia"/>
                      <w:sz w:val="20"/>
                    </w:rPr>
                    <w:t>地盤</w:t>
                  </w:r>
                </w:p>
                <w:p w:rsidR="0077426B" w:rsidRPr="00371F25" w:rsidRDefault="0077426B" w:rsidP="00371F25">
                  <w:pPr>
                    <w:jc w:val="center"/>
                    <w:rPr>
                      <w:rFonts w:hint="eastAsia"/>
                      <w:sz w:val="20"/>
                    </w:rPr>
                  </w:pPr>
                  <w:r w:rsidRPr="00371F25">
                    <w:rPr>
                      <w:rFonts w:hint="eastAsia"/>
                      <w:sz w:val="20"/>
                    </w:rPr>
                    <w:t>分類</w:t>
                  </w:r>
                </w:p>
              </w:tc>
              <w:tc>
                <w:tcPr>
                  <w:tcW w:w="1971" w:type="dxa"/>
                  <w:gridSpan w:val="3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20"/>
                    </w:rPr>
                  </w:pPr>
                  <w:r w:rsidRPr="00371F25">
                    <w:rPr>
                      <w:rFonts w:hint="eastAsia"/>
                      <w:sz w:val="20"/>
                    </w:rPr>
                    <w:t>建物倒壊危険度</w:t>
                  </w:r>
                </w:p>
              </w:tc>
              <w:tc>
                <w:tcPr>
                  <w:tcW w:w="1965" w:type="dxa"/>
                  <w:gridSpan w:val="3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20"/>
                    </w:rPr>
                  </w:pPr>
                  <w:r w:rsidRPr="00371F25">
                    <w:rPr>
                      <w:rFonts w:hint="eastAsia"/>
                      <w:sz w:val="20"/>
                    </w:rPr>
                    <w:t>火災危険度</w:t>
                  </w:r>
                </w:p>
              </w:tc>
              <w:tc>
                <w:tcPr>
                  <w:tcW w:w="1849" w:type="dxa"/>
                  <w:gridSpan w:val="3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20"/>
                    </w:rPr>
                  </w:pPr>
                  <w:r w:rsidRPr="00371F25">
                    <w:rPr>
                      <w:rFonts w:hint="eastAsia"/>
                      <w:sz w:val="20"/>
                    </w:rPr>
                    <w:t>災害時活動困難度</w:t>
                  </w:r>
                </w:p>
              </w:tc>
              <w:tc>
                <w:tcPr>
                  <w:tcW w:w="1849" w:type="dxa"/>
                  <w:gridSpan w:val="3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20"/>
                    </w:rPr>
                  </w:pPr>
                  <w:r w:rsidRPr="00371F25">
                    <w:rPr>
                      <w:rFonts w:hint="eastAsia"/>
                      <w:sz w:val="20"/>
                    </w:rPr>
                    <w:t>総合危険度</w:t>
                  </w:r>
                </w:p>
              </w:tc>
            </w:tr>
            <w:tr w:rsidR="00371F25" w:rsidRPr="00371F25" w:rsidTr="00371F25">
              <w:tc>
                <w:tcPr>
                  <w:tcW w:w="1261" w:type="dxa"/>
                  <w:vMerge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717" w:type="dxa"/>
                  <w:vMerge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危険量</w:t>
                  </w:r>
                </w:p>
                <w:p w:rsidR="0077426B" w:rsidRPr="00371F25" w:rsidRDefault="0077426B" w:rsidP="00371F25">
                  <w:pPr>
                    <w:jc w:val="center"/>
                    <w:rPr>
                      <w:rFonts w:hint="eastAsia"/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(棟/</w:t>
                  </w:r>
                  <w:r w:rsidRPr="00371F25">
                    <w:rPr>
                      <w:sz w:val="12"/>
                    </w:rPr>
                    <w:t>ha)</w:t>
                  </w:r>
                </w:p>
              </w:tc>
              <w:tc>
                <w:tcPr>
                  <w:tcW w:w="563" w:type="dxa"/>
                  <w:tcBorders>
                    <w:bottom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順位</w:t>
                  </w:r>
                </w:p>
              </w:tc>
              <w:tc>
                <w:tcPr>
                  <w:tcW w:w="703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ランク</w:t>
                  </w:r>
                </w:p>
              </w:tc>
              <w:tc>
                <w:tcPr>
                  <w:tcW w:w="704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危険量</w:t>
                  </w:r>
                </w:p>
                <w:p w:rsidR="0077426B" w:rsidRPr="00371F25" w:rsidRDefault="0077426B" w:rsidP="00371F25">
                  <w:pPr>
                    <w:jc w:val="center"/>
                    <w:rPr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(棟/</w:t>
                  </w:r>
                  <w:r w:rsidRPr="00371F25">
                    <w:rPr>
                      <w:sz w:val="12"/>
                    </w:rPr>
                    <w:t>ha)</w:t>
                  </w:r>
                </w:p>
              </w:tc>
              <w:tc>
                <w:tcPr>
                  <w:tcW w:w="541" w:type="dxa"/>
                  <w:tcBorders>
                    <w:bottom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順位</w:t>
                  </w:r>
                </w:p>
              </w:tc>
              <w:tc>
                <w:tcPr>
                  <w:tcW w:w="720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ランク</w:t>
                  </w:r>
                </w:p>
              </w:tc>
              <w:tc>
                <w:tcPr>
                  <w:tcW w:w="711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危険量</w:t>
                  </w:r>
                </w:p>
                <w:p w:rsidR="0077426B" w:rsidRPr="00371F25" w:rsidRDefault="0077426B" w:rsidP="00371F25">
                  <w:pPr>
                    <w:jc w:val="center"/>
                    <w:rPr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(棟/</w:t>
                  </w:r>
                  <w:r w:rsidRPr="00371F25">
                    <w:rPr>
                      <w:sz w:val="12"/>
                    </w:rPr>
                    <w:t>ha)</w:t>
                  </w:r>
                </w:p>
              </w:tc>
              <w:tc>
                <w:tcPr>
                  <w:tcW w:w="522" w:type="dxa"/>
                  <w:tcBorders>
                    <w:bottom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rFonts w:hint="eastAsia"/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順位</w:t>
                  </w:r>
                </w:p>
              </w:tc>
              <w:tc>
                <w:tcPr>
                  <w:tcW w:w="616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ランク</w:t>
                  </w:r>
                </w:p>
              </w:tc>
              <w:tc>
                <w:tcPr>
                  <w:tcW w:w="694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危険量</w:t>
                  </w:r>
                </w:p>
                <w:p w:rsidR="0077426B" w:rsidRPr="00371F25" w:rsidRDefault="0077426B" w:rsidP="00371F25">
                  <w:pPr>
                    <w:jc w:val="center"/>
                    <w:rPr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(棟/</w:t>
                  </w:r>
                  <w:r w:rsidRPr="00371F25">
                    <w:rPr>
                      <w:sz w:val="12"/>
                    </w:rPr>
                    <w:t>ha)</w:t>
                  </w:r>
                </w:p>
              </w:tc>
              <w:tc>
                <w:tcPr>
                  <w:tcW w:w="539" w:type="dxa"/>
                  <w:tcBorders>
                    <w:bottom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順位</w:t>
                  </w:r>
                </w:p>
              </w:tc>
              <w:tc>
                <w:tcPr>
                  <w:tcW w:w="616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:rsidR="0077426B" w:rsidRPr="00371F25" w:rsidRDefault="0077426B" w:rsidP="00371F25">
                  <w:pPr>
                    <w:jc w:val="center"/>
                    <w:rPr>
                      <w:sz w:val="12"/>
                    </w:rPr>
                  </w:pPr>
                  <w:r w:rsidRPr="00371F25">
                    <w:rPr>
                      <w:rFonts w:hint="eastAsia"/>
                      <w:sz w:val="12"/>
                    </w:rPr>
                    <w:t>ランク</w:t>
                  </w:r>
                </w:p>
              </w:tc>
            </w:tr>
            <w:tr w:rsidR="00371F25" w:rsidRPr="00371F25" w:rsidTr="00371F25">
              <w:trPr>
                <w:trHeight w:val="569"/>
              </w:trPr>
              <w:tc>
                <w:tcPr>
                  <w:tcW w:w="126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17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703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522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bottom"/>
                </w:tcPr>
                <w:p w:rsidR="007F35FA" w:rsidRPr="00371F25" w:rsidRDefault="007F35FA" w:rsidP="00371F25">
                  <w:pPr>
                    <w:jc w:val="right"/>
                    <w:rPr>
                      <w:rFonts w:hint="eastAsia"/>
                      <w:sz w:val="24"/>
                    </w:rPr>
                  </w:pPr>
                </w:p>
              </w:tc>
            </w:tr>
          </w:tbl>
          <w:p w:rsidR="0092308A" w:rsidRDefault="0092308A" w:rsidP="0092308A">
            <w:pPr>
              <w:rPr>
                <w:sz w:val="24"/>
              </w:rPr>
            </w:pPr>
          </w:p>
          <w:p w:rsidR="0092308A" w:rsidRDefault="0092308A" w:rsidP="0092308A">
            <w:pPr>
              <w:rPr>
                <w:sz w:val="24"/>
              </w:rPr>
            </w:pPr>
          </w:p>
          <w:p w:rsidR="0077426B" w:rsidRDefault="0077426B" w:rsidP="0092308A">
            <w:pPr>
              <w:rPr>
                <w:rFonts w:hint="eastAsia"/>
                <w:sz w:val="24"/>
              </w:rPr>
            </w:pPr>
          </w:p>
          <w:p w:rsidR="0092308A" w:rsidRDefault="0092308A" w:rsidP="0092308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ウ　安全確保や避難に係る対策（設計上の工夫、設備、避難方法等）</w:t>
            </w:r>
          </w:p>
          <w:p w:rsidR="0092308A" w:rsidRDefault="0092308A" w:rsidP="0092308A">
            <w:pPr>
              <w:rPr>
                <w:sz w:val="24"/>
              </w:rPr>
            </w:pPr>
          </w:p>
          <w:p w:rsidR="0092308A" w:rsidRDefault="0092308A" w:rsidP="0092308A">
            <w:pPr>
              <w:rPr>
                <w:sz w:val="24"/>
              </w:rPr>
            </w:pPr>
          </w:p>
          <w:p w:rsidR="0092308A" w:rsidRDefault="0092308A" w:rsidP="0092308A">
            <w:pPr>
              <w:rPr>
                <w:sz w:val="24"/>
              </w:rPr>
            </w:pPr>
          </w:p>
          <w:p w:rsidR="0092308A" w:rsidRDefault="0092308A" w:rsidP="0092308A">
            <w:pPr>
              <w:rPr>
                <w:sz w:val="24"/>
              </w:rPr>
            </w:pPr>
          </w:p>
          <w:p w:rsidR="0077426B" w:rsidRDefault="0077426B" w:rsidP="0092308A">
            <w:pPr>
              <w:rPr>
                <w:sz w:val="24"/>
              </w:rPr>
            </w:pPr>
          </w:p>
          <w:p w:rsidR="0077426B" w:rsidRDefault="0077426B" w:rsidP="0092308A">
            <w:pPr>
              <w:rPr>
                <w:sz w:val="24"/>
              </w:rPr>
            </w:pPr>
          </w:p>
          <w:p w:rsidR="0077426B" w:rsidRDefault="0077426B" w:rsidP="0092308A">
            <w:pPr>
              <w:rPr>
                <w:sz w:val="24"/>
              </w:rPr>
            </w:pPr>
          </w:p>
          <w:p w:rsidR="0077426B" w:rsidRDefault="0077426B" w:rsidP="0092308A">
            <w:pPr>
              <w:rPr>
                <w:sz w:val="24"/>
              </w:rPr>
            </w:pPr>
          </w:p>
          <w:p w:rsidR="0077426B" w:rsidRDefault="0077426B" w:rsidP="0092308A">
            <w:pPr>
              <w:rPr>
                <w:rFonts w:hint="eastAsia"/>
                <w:sz w:val="24"/>
              </w:rPr>
            </w:pPr>
          </w:p>
          <w:p w:rsidR="0077426B" w:rsidRDefault="0077426B" w:rsidP="0092308A">
            <w:pPr>
              <w:rPr>
                <w:rFonts w:hint="eastAsia"/>
                <w:sz w:val="24"/>
              </w:rPr>
            </w:pPr>
          </w:p>
          <w:p w:rsidR="0092308A" w:rsidRDefault="0092308A" w:rsidP="0092308A">
            <w:pPr>
              <w:rPr>
                <w:sz w:val="24"/>
              </w:rPr>
            </w:pPr>
          </w:p>
          <w:p w:rsidR="0092308A" w:rsidRDefault="0092308A" w:rsidP="0092308A">
            <w:pPr>
              <w:rPr>
                <w:sz w:val="24"/>
              </w:rPr>
            </w:pPr>
          </w:p>
          <w:p w:rsidR="0092308A" w:rsidRDefault="0092308A" w:rsidP="0092308A">
            <w:pPr>
              <w:rPr>
                <w:sz w:val="24"/>
              </w:rPr>
            </w:pPr>
          </w:p>
          <w:p w:rsidR="0092308A" w:rsidRDefault="0092308A" w:rsidP="0092308A">
            <w:pPr>
              <w:rPr>
                <w:sz w:val="24"/>
              </w:rPr>
            </w:pPr>
          </w:p>
          <w:p w:rsidR="0077426B" w:rsidRDefault="0077426B" w:rsidP="0092308A">
            <w:pPr>
              <w:rPr>
                <w:rFonts w:hint="eastAsia"/>
                <w:sz w:val="24"/>
              </w:rPr>
            </w:pPr>
          </w:p>
          <w:p w:rsidR="0092308A" w:rsidRPr="001106F5" w:rsidRDefault="0092308A" w:rsidP="0092308A">
            <w:pPr>
              <w:rPr>
                <w:rFonts w:hint="eastAsia"/>
                <w:sz w:val="24"/>
              </w:rPr>
            </w:pPr>
          </w:p>
        </w:tc>
      </w:tr>
      <w:tr w:rsidR="00CC4106" w:rsidRPr="001106F5" w:rsidTr="00AD583D">
        <w:tc>
          <w:tcPr>
            <w:tcW w:w="9747" w:type="dxa"/>
            <w:shd w:val="clear" w:color="auto" w:fill="auto"/>
          </w:tcPr>
          <w:p w:rsidR="00CC4106" w:rsidRPr="001106F5" w:rsidRDefault="00CC4106" w:rsidP="001106F5">
            <w:pPr>
              <w:numPr>
                <w:ilvl w:val="0"/>
                <w:numId w:val="2"/>
              </w:num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職員</w:t>
            </w:r>
          </w:p>
          <w:p w:rsidR="00CC4106" w:rsidRPr="001106F5" w:rsidRDefault="00CC4106" w:rsidP="00CC4106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ア　職員配置</w:t>
            </w: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D20103" w:rsidRPr="001106F5" w:rsidRDefault="00D20103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371F25" w:rsidP="00CC4106">
            <w:pPr>
              <w:rPr>
                <w:sz w:val="24"/>
              </w:rPr>
            </w:pPr>
            <w:r>
              <w:rPr>
                <w:noProof/>
                <w:sz w:val="24"/>
              </w:rPr>
              <w:lastRenderedPageBreak/>
              <w:pict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_x0000_s1041" type="#_x0000_t61" style="position:absolute;left:0;text-align:left;margin-left:126.1pt;margin-top:5.65pt;width:252pt;height:99.65pt;z-index:3" adj="-3133,27615">
                  <v:textbox style="mso-next-textbox:#_x0000_s1041" inset="5.85pt,.7pt,5.85pt,.7pt">
                    <w:txbxContent>
                      <w:p w:rsidR="00CC4106" w:rsidRDefault="00CC4106">
                        <w:r>
                          <w:rPr>
                            <w:rFonts w:hint="eastAsia"/>
                          </w:rPr>
                          <w:t>以下の項目を必ず盛り込むこと。</w:t>
                        </w:r>
                      </w:p>
                      <w:p w:rsidR="00CC4106" w:rsidRDefault="00CC4106" w:rsidP="00CC4106">
                        <w:pPr>
                          <w:numPr>
                            <w:ilvl w:val="0"/>
                            <w:numId w:val="4"/>
                          </w:numPr>
                        </w:pPr>
                        <w:r>
                          <w:rPr>
                            <w:rFonts w:hint="eastAsia"/>
                          </w:rPr>
                          <w:t>資質、経験、保有資格</w:t>
                        </w:r>
                      </w:p>
                      <w:p w:rsidR="00CC4106" w:rsidRDefault="00CC4106" w:rsidP="00CC4106">
                        <w:pPr>
                          <w:numPr>
                            <w:ilvl w:val="0"/>
                            <w:numId w:val="4"/>
                          </w:numPr>
                        </w:pPr>
                        <w:r>
                          <w:rPr>
                            <w:rFonts w:hint="eastAsia"/>
                          </w:rPr>
                          <w:t>経験者と未経験者の比率</w:t>
                        </w:r>
                      </w:p>
                      <w:p w:rsidR="00CC4106" w:rsidRDefault="00CC4106" w:rsidP="00CC4106">
                        <w:pPr>
                          <w:numPr>
                            <w:ilvl w:val="0"/>
                            <w:numId w:val="4"/>
                          </w:numPr>
                        </w:pPr>
                        <w:r>
                          <w:rPr>
                            <w:rFonts w:hint="eastAsia"/>
                          </w:rPr>
                          <w:t>常勤と非常勤の割合</w:t>
                        </w:r>
                      </w:p>
                      <w:p w:rsidR="00CC4106" w:rsidRDefault="00CC4106" w:rsidP="00CC4106">
                        <w:pPr>
                          <w:numPr>
                            <w:ilvl w:val="0"/>
                            <w:numId w:val="4"/>
                          </w:numPr>
                        </w:pPr>
                        <w:r>
                          <w:rPr>
                            <w:rFonts w:hint="eastAsia"/>
                          </w:rPr>
                          <w:t>職員の給与（例示すること）</w:t>
                        </w:r>
                      </w:p>
                    </w:txbxContent>
                  </v:textbox>
                </v:shape>
              </w:pict>
            </w:r>
            <w:r w:rsidR="00CC4106" w:rsidRPr="001106F5">
              <w:rPr>
                <w:rFonts w:hint="eastAsia"/>
                <w:sz w:val="24"/>
              </w:rPr>
              <w:t>イ　管理者</w:t>
            </w: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D20103" w:rsidRPr="001106F5" w:rsidRDefault="00D20103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ウ　職員</w:t>
            </w: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D20103" w:rsidRPr="001106F5" w:rsidRDefault="00D20103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エ　職員のスキルアップについて</w:t>
            </w: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D20103" w:rsidRPr="001106F5" w:rsidRDefault="00D20103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オ　職場環境について</w:t>
            </w: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  <w:p w:rsidR="00CC4106" w:rsidRDefault="00CC4106" w:rsidP="00CC4106">
            <w:pPr>
              <w:rPr>
                <w:sz w:val="24"/>
              </w:rPr>
            </w:pPr>
          </w:p>
          <w:p w:rsidR="00AD583D" w:rsidRDefault="00AD583D" w:rsidP="00CC4106">
            <w:pPr>
              <w:rPr>
                <w:sz w:val="24"/>
              </w:rPr>
            </w:pPr>
          </w:p>
          <w:p w:rsidR="0077426B" w:rsidRDefault="0077426B" w:rsidP="00CC4106">
            <w:pPr>
              <w:rPr>
                <w:sz w:val="24"/>
              </w:rPr>
            </w:pPr>
          </w:p>
          <w:p w:rsidR="0077426B" w:rsidRDefault="0077426B" w:rsidP="00CC4106">
            <w:pPr>
              <w:rPr>
                <w:sz w:val="24"/>
              </w:rPr>
            </w:pPr>
          </w:p>
          <w:p w:rsidR="0077426B" w:rsidRDefault="0077426B" w:rsidP="00CC4106">
            <w:pPr>
              <w:rPr>
                <w:sz w:val="24"/>
              </w:rPr>
            </w:pPr>
          </w:p>
          <w:p w:rsidR="0077426B" w:rsidRDefault="0077426B" w:rsidP="00CC4106">
            <w:pPr>
              <w:rPr>
                <w:sz w:val="24"/>
              </w:rPr>
            </w:pPr>
          </w:p>
          <w:p w:rsidR="0077426B" w:rsidRDefault="0077426B" w:rsidP="00CC4106">
            <w:pPr>
              <w:rPr>
                <w:sz w:val="24"/>
              </w:rPr>
            </w:pPr>
          </w:p>
          <w:p w:rsidR="0077426B" w:rsidRDefault="0077426B" w:rsidP="00CC4106">
            <w:pPr>
              <w:rPr>
                <w:sz w:val="24"/>
              </w:rPr>
            </w:pPr>
          </w:p>
          <w:p w:rsidR="0077426B" w:rsidRDefault="0077426B" w:rsidP="00CC4106">
            <w:pPr>
              <w:rPr>
                <w:sz w:val="24"/>
              </w:rPr>
            </w:pPr>
          </w:p>
          <w:p w:rsidR="0077426B" w:rsidRDefault="0077426B" w:rsidP="00CC4106">
            <w:pPr>
              <w:rPr>
                <w:sz w:val="24"/>
              </w:rPr>
            </w:pPr>
          </w:p>
          <w:p w:rsidR="0077426B" w:rsidRDefault="0077426B" w:rsidP="00CC4106">
            <w:pPr>
              <w:rPr>
                <w:sz w:val="24"/>
              </w:rPr>
            </w:pPr>
          </w:p>
          <w:p w:rsidR="0077426B" w:rsidRDefault="0077426B" w:rsidP="00CC4106">
            <w:pPr>
              <w:rPr>
                <w:rFonts w:hint="eastAsia"/>
                <w:sz w:val="24"/>
              </w:rPr>
            </w:pPr>
          </w:p>
          <w:p w:rsidR="00AD583D" w:rsidRPr="001106F5" w:rsidRDefault="00AD583D" w:rsidP="00CC4106">
            <w:pPr>
              <w:rPr>
                <w:sz w:val="24"/>
              </w:rPr>
            </w:pPr>
          </w:p>
          <w:p w:rsidR="00CC4106" w:rsidRPr="001106F5" w:rsidRDefault="00CC4106" w:rsidP="00CC4106">
            <w:pPr>
              <w:rPr>
                <w:sz w:val="24"/>
              </w:rPr>
            </w:pPr>
          </w:p>
        </w:tc>
      </w:tr>
      <w:tr w:rsidR="00CC4106" w:rsidRPr="001106F5" w:rsidTr="00AD583D">
        <w:tc>
          <w:tcPr>
            <w:tcW w:w="9747" w:type="dxa"/>
            <w:shd w:val="clear" w:color="auto" w:fill="auto"/>
          </w:tcPr>
          <w:p w:rsidR="00CC4106" w:rsidRPr="001106F5" w:rsidRDefault="00CC4106" w:rsidP="001106F5">
            <w:pPr>
              <w:numPr>
                <w:ilvl w:val="0"/>
                <w:numId w:val="2"/>
              </w:num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lastRenderedPageBreak/>
              <w:t>協力医療機関について</w:t>
            </w: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D20103" w:rsidRPr="001106F5" w:rsidRDefault="00D20103" w:rsidP="00C31467">
            <w:pPr>
              <w:rPr>
                <w:sz w:val="24"/>
              </w:rPr>
            </w:pPr>
          </w:p>
          <w:p w:rsidR="00D20103" w:rsidRPr="001106F5" w:rsidRDefault="00D20103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rFonts w:hint="eastAsia"/>
                <w:sz w:val="24"/>
              </w:rPr>
            </w:pPr>
          </w:p>
          <w:p w:rsidR="00C31467" w:rsidRDefault="00C31467" w:rsidP="00C31467">
            <w:pPr>
              <w:rPr>
                <w:sz w:val="24"/>
              </w:rPr>
            </w:pPr>
          </w:p>
          <w:p w:rsidR="0077426B" w:rsidRDefault="0077426B" w:rsidP="00C31467">
            <w:pPr>
              <w:rPr>
                <w:sz w:val="24"/>
              </w:rPr>
            </w:pPr>
          </w:p>
          <w:p w:rsidR="0077426B" w:rsidRPr="001106F5" w:rsidRDefault="0077426B" w:rsidP="00C31467">
            <w:pPr>
              <w:rPr>
                <w:rFonts w:hint="eastAsia"/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</w:tc>
      </w:tr>
      <w:tr w:rsidR="00CC4106" w:rsidRPr="001106F5" w:rsidTr="00AD583D">
        <w:tc>
          <w:tcPr>
            <w:tcW w:w="9747" w:type="dxa"/>
            <w:shd w:val="clear" w:color="auto" w:fill="auto"/>
          </w:tcPr>
          <w:p w:rsidR="00CC4106" w:rsidRPr="001106F5" w:rsidRDefault="0008604F" w:rsidP="001106F5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防災拠点型</w:t>
            </w:r>
            <w:r w:rsidR="00C31467" w:rsidRPr="001106F5">
              <w:rPr>
                <w:rFonts w:hint="eastAsia"/>
                <w:sz w:val="24"/>
              </w:rPr>
              <w:t>地域交流スペースの活用</w:t>
            </w: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D20103" w:rsidRPr="001106F5" w:rsidRDefault="00D20103" w:rsidP="00C31467">
            <w:pPr>
              <w:rPr>
                <w:sz w:val="24"/>
              </w:rPr>
            </w:pPr>
          </w:p>
          <w:p w:rsidR="00D20103" w:rsidRPr="001106F5" w:rsidRDefault="00D20103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  <w:p w:rsidR="00C31467" w:rsidRPr="001106F5" w:rsidRDefault="00C31467" w:rsidP="00C31467">
            <w:pPr>
              <w:rPr>
                <w:sz w:val="24"/>
              </w:rPr>
            </w:pPr>
          </w:p>
        </w:tc>
      </w:tr>
    </w:tbl>
    <w:p w:rsidR="0092308A" w:rsidRDefault="0092308A" w:rsidP="00AD583D">
      <w:pPr>
        <w:tabs>
          <w:tab w:val="left" w:pos="3724"/>
        </w:tabs>
        <w:jc w:val="right"/>
        <w:rPr>
          <w:rFonts w:ascii="ＭＳ ゴシック" w:eastAsia="ＭＳ ゴシック" w:hAnsi="ＭＳ ゴシック"/>
          <w:b/>
          <w:sz w:val="24"/>
        </w:rPr>
      </w:pPr>
    </w:p>
    <w:p w:rsidR="00AD583D" w:rsidRPr="00831888" w:rsidRDefault="0092308A" w:rsidP="00AD583D">
      <w:pPr>
        <w:tabs>
          <w:tab w:val="left" w:pos="3724"/>
        </w:tabs>
        <w:jc w:val="righ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/>
          <w:b/>
          <w:sz w:val="24"/>
        </w:rPr>
        <w:br w:type="page"/>
      </w:r>
      <w:r w:rsidR="00AD583D" w:rsidRPr="00831888">
        <w:rPr>
          <w:rFonts w:ascii="ＭＳ ゴシック" w:eastAsia="ＭＳ ゴシック" w:hAnsi="ＭＳ ゴシック" w:hint="eastAsia"/>
          <w:b/>
          <w:sz w:val="24"/>
        </w:rPr>
        <w:lastRenderedPageBreak/>
        <w:t>所定様式３</w:t>
      </w:r>
    </w:p>
    <w:p w:rsidR="00BC2FE8" w:rsidRPr="00831888" w:rsidRDefault="00BC2FE8" w:rsidP="00AD583D">
      <w:pPr>
        <w:jc w:val="center"/>
        <w:rPr>
          <w:rFonts w:ascii="ＭＳ ゴシック" w:eastAsia="ＭＳ ゴシック" w:hAnsi="ＭＳ ゴシック"/>
          <w:sz w:val="24"/>
        </w:rPr>
      </w:pPr>
      <w:r w:rsidRPr="00831888">
        <w:rPr>
          <w:rFonts w:ascii="ＭＳ ゴシック" w:eastAsia="ＭＳ ゴシック" w:hAnsi="ＭＳ ゴシック" w:hint="eastAsia"/>
          <w:b/>
          <w:spacing w:val="10"/>
          <w:kern w:val="0"/>
          <w:sz w:val="32"/>
          <w:szCs w:val="32"/>
          <w:fitText w:val="5760" w:id="685950976"/>
        </w:rPr>
        <w:t>地域及び家族との連携に対する考え</w:t>
      </w:r>
      <w:r w:rsidRPr="00831888">
        <w:rPr>
          <w:rFonts w:ascii="ＭＳ ゴシック" w:eastAsia="ＭＳ ゴシック" w:hAnsi="ＭＳ ゴシック" w:hint="eastAsia"/>
          <w:b/>
          <w:kern w:val="0"/>
          <w:sz w:val="32"/>
          <w:szCs w:val="32"/>
          <w:fitText w:val="5760" w:id="685950976"/>
        </w:rPr>
        <w:t>方</w:t>
      </w:r>
    </w:p>
    <w:p w:rsidR="005D651D" w:rsidRPr="00BC2FE8" w:rsidRDefault="005D651D" w:rsidP="00AD583D">
      <w:pPr>
        <w:ind w:right="-143"/>
        <w:rPr>
          <w:rFonts w:ascii="ＭＳ Ｐゴシック" w:eastAsia="ＭＳ Ｐゴシック" w:hAnsi="ＭＳ Ｐゴシック"/>
          <w:b/>
          <w:sz w:val="24"/>
        </w:rPr>
      </w:pPr>
    </w:p>
    <w:tbl>
      <w:tblPr>
        <w:tblpPr w:leftFromText="142" w:rightFromText="142" w:vertAnchor="text" w:horzAnchor="margin" w:tblpY="2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BC2FE8" w:rsidRPr="001106F5" w:rsidTr="00AD583D">
        <w:tc>
          <w:tcPr>
            <w:tcW w:w="9747" w:type="dxa"/>
            <w:shd w:val="clear" w:color="auto" w:fill="auto"/>
          </w:tcPr>
          <w:p w:rsidR="00BC2FE8" w:rsidRPr="001106F5" w:rsidRDefault="00BC2FE8" w:rsidP="001106F5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1　地域における施設の役割についての基本的考え方</w:t>
            </w: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D20103" w:rsidRPr="001106F5" w:rsidRDefault="00D20103" w:rsidP="001106F5">
            <w:pPr>
              <w:rPr>
                <w:sz w:val="24"/>
              </w:rPr>
            </w:pPr>
          </w:p>
          <w:p w:rsidR="00D20103" w:rsidRPr="001106F5" w:rsidRDefault="00D20103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AD583D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２　他の地域福祉サービスとの連携（他施設・事業所との連携など）</w:t>
            </w: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D20103" w:rsidRPr="001106F5" w:rsidRDefault="00D20103" w:rsidP="001106F5">
            <w:pPr>
              <w:rPr>
                <w:sz w:val="24"/>
              </w:rPr>
            </w:pPr>
          </w:p>
          <w:p w:rsidR="00D20103" w:rsidRPr="001106F5" w:rsidRDefault="00D20103" w:rsidP="001106F5">
            <w:pPr>
              <w:rPr>
                <w:sz w:val="24"/>
              </w:rPr>
            </w:pPr>
          </w:p>
          <w:p w:rsidR="00D20103" w:rsidRPr="001106F5" w:rsidRDefault="00D20103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３　家族との連携についての基本的な考え方</w:t>
            </w: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D20103" w:rsidRPr="001106F5" w:rsidRDefault="00D20103" w:rsidP="001106F5">
            <w:pPr>
              <w:rPr>
                <w:sz w:val="24"/>
              </w:rPr>
            </w:pPr>
          </w:p>
          <w:p w:rsidR="00D20103" w:rsidRPr="001106F5" w:rsidRDefault="00D20103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  <w:r w:rsidRPr="001106F5">
              <w:rPr>
                <w:rFonts w:hint="eastAsia"/>
                <w:sz w:val="24"/>
              </w:rPr>
              <w:t>４　地元住民との連携・共同</w:t>
            </w: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  <w:p w:rsidR="00BC2FE8" w:rsidRPr="001106F5" w:rsidRDefault="00BC2FE8" w:rsidP="001106F5">
            <w:pPr>
              <w:rPr>
                <w:sz w:val="24"/>
              </w:rPr>
            </w:pPr>
          </w:p>
        </w:tc>
      </w:tr>
    </w:tbl>
    <w:p w:rsidR="00BC2FE8" w:rsidRDefault="00BC2FE8">
      <w:pPr>
        <w:rPr>
          <w:szCs w:val="21"/>
        </w:rPr>
      </w:pPr>
    </w:p>
    <w:p w:rsidR="00BC2FE8" w:rsidRDefault="00BC2FE8">
      <w:pPr>
        <w:rPr>
          <w:szCs w:val="21"/>
        </w:rPr>
      </w:pPr>
      <w:r>
        <w:rPr>
          <w:rFonts w:hint="eastAsia"/>
          <w:szCs w:val="21"/>
        </w:rPr>
        <w:t>[記入上の注意]</w:t>
      </w:r>
    </w:p>
    <w:p w:rsidR="00BC2FE8" w:rsidRDefault="00BC2FE8">
      <w:pPr>
        <w:rPr>
          <w:szCs w:val="21"/>
        </w:rPr>
      </w:pPr>
      <w:r>
        <w:rPr>
          <w:rFonts w:hint="eastAsia"/>
          <w:szCs w:val="21"/>
        </w:rPr>
        <w:t>以下の要点を</w:t>
      </w:r>
      <w:r w:rsidR="00D378B7">
        <w:rPr>
          <w:rFonts w:hint="eastAsia"/>
          <w:szCs w:val="21"/>
        </w:rPr>
        <w:t>踏まえて文章にまとめること・</w:t>
      </w:r>
    </w:p>
    <w:p w:rsidR="00BC2FE8" w:rsidRDefault="00D378B7">
      <w:pPr>
        <w:rPr>
          <w:szCs w:val="21"/>
        </w:rPr>
      </w:pPr>
      <w:r>
        <w:rPr>
          <w:rFonts w:hint="eastAsia"/>
          <w:szCs w:val="21"/>
        </w:rPr>
        <w:t>１　地元の区市町村、保健所等との連携についての基本的考え方</w:t>
      </w:r>
    </w:p>
    <w:p w:rsidR="00BC2FE8" w:rsidRPr="00BC2FE8" w:rsidRDefault="00D378B7">
      <w:pPr>
        <w:rPr>
          <w:szCs w:val="21"/>
        </w:rPr>
      </w:pPr>
      <w:r>
        <w:rPr>
          <w:rFonts w:hint="eastAsia"/>
          <w:szCs w:val="21"/>
        </w:rPr>
        <w:t>２　周辺地域における他施設・事業所等の状況（特養・老健・地域包括支援センターなど）</w:t>
      </w:r>
    </w:p>
    <w:sectPr w:rsidR="00BC2FE8" w:rsidRPr="00BC2FE8" w:rsidSect="00AD583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F25" w:rsidRDefault="00371F25" w:rsidP="0008604F">
      <w:r>
        <w:separator/>
      </w:r>
    </w:p>
  </w:endnote>
  <w:endnote w:type="continuationSeparator" w:id="0">
    <w:p w:rsidR="00371F25" w:rsidRDefault="00371F25" w:rsidP="00086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F25" w:rsidRDefault="00371F25" w:rsidP="0008604F">
      <w:r>
        <w:separator/>
      </w:r>
    </w:p>
  </w:footnote>
  <w:footnote w:type="continuationSeparator" w:id="0">
    <w:p w:rsidR="00371F25" w:rsidRDefault="00371F25" w:rsidP="00086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408E2"/>
    <w:multiLevelType w:val="hybridMultilevel"/>
    <w:tmpl w:val="EF5C4DB2"/>
    <w:lvl w:ilvl="0" w:tplc="66EE3A7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AA3BE9"/>
    <w:multiLevelType w:val="hybridMultilevel"/>
    <w:tmpl w:val="95729B2C"/>
    <w:lvl w:ilvl="0" w:tplc="4A9817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885473D"/>
    <w:multiLevelType w:val="hybridMultilevel"/>
    <w:tmpl w:val="8C5C45A2"/>
    <w:lvl w:ilvl="0" w:tplc="A5B6C7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258407A"/>
    <w:multiLevelType w:val="hybridMultilevel"/>
    <w:tmpl w:val="93EC7250"/>
    <w:lvl w:ilvl="0" w:tplc="F0662B1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ED277AD"/>
    <w:multiLevelType w:val="hybridMultilevel"/>
    <w:tmpl w:val="45E01666"/>
    <w:lvl w:ilvl="0" w:tplc="033204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9C47582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3BE8"/>
    <w:rsid w:val="0008604F"/>
    <w:rsid w:val="000B42BF"/>
    <w:rsid w:val="001106F5"/>
    <w:rsid w:val="0013029A"/>
    <w:rsid w:val="00360047"/>
    <w:rsid w:val="00371F25"/>
    <w:rsid w:val="003C45A2"/>
    <w:rsid w:val="003D6996"/>
    <w:rsid w:val="003F6E16"/>
    <w:rsid w:val="00411751"/>
    <w:rsid w:val="00421E97"/>
    <w:rsid w:val="0042781A"/>
    <w:rsid w:val="004E7576"/>
    <w:rsid w:val="005D651D"/>
    <w:rsid w:val="006062D1"/>
    <w:rsid w:val="006D19E5"/>
    <w:rsid w:val="0077426B"/>
    <w:rsid w:val="00793789"/>
    <w:rsid w:val="007F35FA"/>
    <w:rsid w:val="008260D5"/>
    <w:rsid w:val="00831888"/>
    <w:rsid w:val="008D344D"/>
    <w:rsid w:val="008E7760"/>
    <w:rsid w:val="0092308A"/>
    <w:rsid w:val="00940A9B"/>
    <w:rsid w:val="00971C26"/>
    <w:rsid w:val="00997950"/>
    <w:rsid w:val="00A10CAA"/>
    <w:rsid w:val="00A52C72"/>
    <w:rsid w:val="00AD0F6D"/>
    <w:rsid w:val="00AD583D"/>
    <w:rsid w:val="00B33D2E"/>
    <w:rsid w:val="00BB2475"/>
    <w:rsid w:val="00BC2FE8"/>
    <w:rsid w:val="00C31467"/>
    <w:rsid w:val="00CC4106"/>
    <w:rsid w:val="00CD7AF3"/>
    <w:rsid w:val="00D20103"/>
    <w:rsid w:val="00D27867"/>
    <w:rsid w:val="00D378B7"/>
    <w:rsid w:val="00DE3BE8"/>
    <w:rsid w:val="00E04608"/>
    <w:rsid w:val="00F809AD"/>
    <w:rsid w:val="00F91E34"/>
    <w:rsid w:val="00FD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2"/>
        <o:r id="V:Rule2" type="callout" idref="#_x0000_s1038"/>
        <o:r id="V:Rule3" type="callout" idref="#_x0000_s1041"/>
      </o:rules>
    </o:shapelayout>
  </w:shapeDefaults>
  <w:decimalSymbol w:val="."/>
  <w:listSeparator w:val=","/>
  <w14:docId w14:val="6F0294B8"/>
  <w15:chartTrackingRefBased/>
  <w15:docId w15:val="{E924F109-6F46-4426-95DE-5B4B04B3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customStyle="1" w:styleId="a6">
    <w:name w:val="一太郎８"/>
    <w:pPr>
      <w:widowControl w:val="0"/>
      <w:wordWrap w:val="0"/>
      <w:autoSpaceDE w:val="0"/>
      <w:autoSpaceDN w:val="0"/>
      <w:adjustRightInd w:val="0"/>
      <w:spacing w:line="227" w:lineRule="atLeast"/>
      <w:jc w:val="both"/>
    </w:pPr>
    <w:rPr>
      <w:rFonts w:ascii="Times New Roman" w:hAnsi="Times New Roman"/>
      <w:sz w:val="21"/>
    </w:rPr>
  </w:style>
  <w:style w:type="table" w:styleId="a7">
    <w:name w:val="Table Grid"/>
    <w:basedOn w:val="a1"/>
    <w:rsid w:val="005D65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0860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8604F"/>
    <w:rPr>
      <w:rFonts w:ascii="ＭＳ 明朝"/>
      <w:kern w:val="2"/>
      <w:sz w:val="21"/>
      <w:szCs w:val="24"/>
    </w:rPr>
  </w:style>
  <w:style w:type="paragraph" w:styleId="aa">
    <w:name w:val="footer"/>
    <w:basedOn w:val="a"/>
    <w:link w:val="ab"/>
    <w:rsid w:val="0008604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8604F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FED23-6014-455F-904F-D03D8E307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92-93</vt:lpstr>
      <vt:lpstr>16足福サ発第　　　　号</vt:lpstr>
    </vt:vector>
  </TitlesOfParts>
  <Company>足立区役所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92-93</dc:title>
  <dc:subject/>
  <dc:creator>足立区役所</dc:creator>
  <cp:keywords/>
  <dc:description/>
  <cp:lastModifiedBy>Administrator</cp:lastModifiedBy>
  <cp:revision>9</cp:revision>
  <cp:lastPrinted>2014-08-28T05:43:00Z</cp:lastPrinted>
  <dcterms:created xsi:type="dcterms:W3CDTF">2020-08-14T04:59:00Z</dcterms:created>
  <dcterms:modified xsi:type="dcterms:W3CDTF">2022-05-19T04:54:00Z</dcterms:modified>
</cp:coreProperties>
</file>