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52" w:rsidRDefault="00E90252">
      <w:r>
        <w:rPr>
          <w:noProof/>
          <w:sz w:val="20"/>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0</wp:posOffset>
                </wp:positionV>
                <wp:extent cx="6172200" cy="8718550"/>
                <wp:effectExtent l="0" t="0" r="19050" b="2540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718550"/>
                        </a:xfrm>
                        <a:prstGeom prst="rect">
                          <a:avLst/>
                        </a:prstGeom>
                        <a:solidFill>
                          <a:srgbClr val="FFFFFF"/>
                        </a:solidFill>
                        <a:ln w="9525">
                          <a:solidFill>
                            <a:srgbClr val="000000"/>
                          </a:solidFill>
                          <a:miter lim="800000"/>
                          <a:headEnd/>
                          <a:tailEnd/>
                        </a:ln>
                      </wps:spPr>
                      <wps:txbx>
                        <w:txbxContent>
                          <w:p w:rsidR="00847E1E" w:rsidRDefault="00847E1E" w:rsidP="00866957">
                            <w:pPr>
                              <w:jc w:val="center"/>
                              <w:rPr>
                                <w:kern w:val="0"/>
                                <w:sz w:val="28"/>
                              </w:rPr>
                            </w:pPr>
                          </w:p>
                          <w:p w:rsidR="00866957" w:rsidRDefault="00866957" w:rsidP="00866957">
                            <w:pPr>
                              <w:jc w:val="center"/>
                              <w:rPr>
                                <w:sz w:val="28"/>
                              </w:rPr>
                            </w:pPr>
                            <w:r w:rsidRPr="00847E1E">
                              <w:rPr>
                                <w:rFonts w:hint="eastAsia"/>
                                <w:spacing w:val="25"/>
                                <w:kern w:val="0"/>
                                <w:sz w:val="28"/>
                                <w:fitText w:val="5250" w:id="1516478720"/>
                              </w:rPr>
                              <w:t>適正管理化学物質の使用量等報告</w:t>
                            </w:r>
                            <w:r w:rsidRPr="00847E1E">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B3D6E" w:rsidP="00866957">
                            <w:r>
                              <w:rPr>
                                <w:rFonts w:hint="eastAsia"/>
                                <w:kern w:val="0"/>
                              </w:rPr>
                              <w:t xml:space="preserve">　</w:t>
                            </w:r>
                            <w:r w:rsidR="00847E1E">
                              <w:rPr>
                                <w:rFonts w:hint="eastAsia"/>
                                <w:kern w:val="0"/>
                              </w:rPr>
                              <w:t xml:space="preserve">足　立　区　</w:t>
                            </w:r>
                            <w:bookmarkStart w:id="0" w:name="_GoBack"/>
                            <w:bookmarkEnd w:id="0"/>
                            <w:r w:rsidR="00847E1E">
                              <w:rPr>
                                <w:rFonts w:hint="eastAsia"/>
                                <w:kern w:val="0"/>
                              </w:rPr>
                              <w:t>長</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bl>
                          <w:p w:rsidR="00866957" w:rsidRDefault="00866957" w:rsidP="00866957">
                            <w:pPr>
                              <w:jc w:val="lef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pt;margin-top:0;width:486pt;height:6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gULAIAAFEEAAAOAAAAZHJzL2Uyb0RvYy54bWysVNtu2zAMfR+wfxD0vjjOkjY14hRdugwD&#10;ugvQ7gNkWbaFSaImKbGzry8lp5mx7WmYHwRRpI7Ic0hvbgetyFE4L8GUNJ/NKRGGQy1NW9JvT/s3&#10;a0p8YKZmCowo6Ul4ert9/WrT20IsoANVC0cQxPiityXtQrBFlnneCc38DKww6GzAaRbQdG1WO9Yj&#10;ulbZYj6/ynpwtXXAhfd4ej866TbhN43g4UvTeBGIKinmFtLq0lrFNdtuWNE6ZjvJz2mwf8hCM2nw&#10;0QvUPQuMHJz8A0pL7sBDE2YcdAZNI7lINWA1+fy3ah47ZkWqBcnx9kKT/3+w/PPxqyOyRu0oMUyj&#10;RE9iCOQdDORtZKe3vsCgR4thYcDjGBkr9fYB+HdPDOw6Zlpx5xz0nWA1ZpfHm9nk6ojjI0jVf4Ia&#10;n2GHAAloaJyOgEgGQXRU6XRRJqbC8fAqv16g3JRw9K2v8/VqlbTLWPFy3TofPgjQJG5K6lD6BM+O&#10;Dz7EdFjxEpLSByXrvVQqGa6tdsqRI8M22acvVYBVTsOUIX1Jb1aL1cjA1OenEPP0/Q1Cy4D9rqTG&#10;Mi5BrIi8vTd16sbApBr3mLIyZyIjdyOLYaiGszAV1Cek1MHY1ziHuOnA/aSkx54uqf9xYE5Qoj4a&#10;lOUmXy7jECRjubpeoOGmnmrqYYYjVEkDJeN2F8bBOVgn2w5fGhvBwB1K2chEctR8zOqcN/Zt4v48&#10;Y3EwpnaK+vUn2D4DAAD//wMAUEsDBBQABgAIAAAAIQD5aiAr3AAAAAcBAAAPAAAAZHJzL2Rvd25y&#10;ZXYueG1sTI/BTsMwEETvSPyDtUhcEHUgqE1DnAohgeBWSlWubrxNIux1sN00/D3LCY6jGb19W60m&#10;Z8WIIfaeFNzMMhBIjTc9tQq270/XBYiYNBltPaGCb4ywqs/PKl0af6I3HDepFQyhWGoFXUpDKWVs&#10;OnQ6zvyAxN3BB6cTx9BKE/SJ4c7K2yybS6d74gudHvCxw+Zzc3QKiruX8SO+5utdMz/YZbpajM9f&#10;QanLi+nhHkTCKf2N4Vef1aFmp70/konCMoPFkwL+h8tlkXHc8ypf5BnIupL//esfAAAA//8DAFBL&#10;AQItABQABgAIAAAAIQC2gziS/gAAAOEBAAATAAAAAAAAAAAAAAAAAAAAAABbQ29udGVudF9UeXBl&#10;c10ueG1sUEsBAi0AFAAGAAgAAAAhADj9If/WAAAAlAEAAAsAAAAAAAAAAAAAAAAALwEAAF9yZWxz&#10;Ly5yZWxzUEsBAi0AFAAGAAgAAAAhAB+kCBQsAgAAUQQAAA4AAAAAAAAAAAAAAAAALgIAAGRycy9l&#10;Mm9Eb2MueG1sUEsBAi0AFAAGAAgAAAAhAPlqICvcAAAABwEAAA8AAAAAAAAAAAAAAAAAhgQAAGRy&#10;cy9kb3ducmV2LnhtbFBLBQYAAAAABAAEAPMAAACPBQAAAAA=&#10;">
                <v:textbox>
                  <w:txbxContent>
                    <w:p w:rsidR="00847E1E" w:rsidRDefault="00847E1E" w:rsidP="00866957">
                      <w:pPr>
                        <w:jc w:val="center"/>
                        <w:rPr>
                          <w:kern w:val="0"/>
                          <w:sz w:val="28"/>
                        </w:rPr>
                      </w:pPr>
                    </w:p>
                    <w:p w:rsidR="00866957" w:rsidRDefault="00866957" w:rsidP="00866957">
                      <w:pPr>
                        <w:jc w:val="center"/>
                        <w:rPr>
                          <w:sz w:val="28"/>
                        </w:rPr>
                      </w:pPr>
                      <w:r w:rsidRPr="00847E1E">
                        <w:rPr>
                          <w:rFonts w:hint="eastAsia"/>
                          <w:spacing w:val="25"/>
                          <w:kern w:val="0"/>
                          <w:sz w:val="28"/>
                          <w:fitText w:val="5250" w:id="1516478720"/>
                        </w:rPr>
                        <w:t>適正管理化学物質の使用量等報告</w:t>
                      </w:r>
                      <w:r w:rsidRPr="00847E1E">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B3D6E" w:rsidP="00866957">
                      <w:r>
                        <w:rPr>
                          <w:rFonts w:hint="eastAsia"/>
                          <w:kern w:val="0"/>
                        </w:rPr>
                        <w:t xml:space="preserve">　</w:t>
                      </w:r>
                      <w:r w:rsidR="00847E1E">
                        <w:rPr>
                          <w:rFonts w:hint="eastAsia"/>
                          <w:kern w:val="0"/>
                        </w:rPr>
                        <w:t xml:space="preserve">足　立　区　</w:t>
                      </w:r>
                      <w:bookmarkStart w:id="1" w:name="_GoBack"/>
                      <w:bookmarkEnd w:id="1"/>
                      <w:r w:rsidR="00847E1E">
                        <w:rPr>
                          <w:rFonts w:hint="eastAsia"/>
                          <w:kern w:val="0"/>
                        </w:rPr>
                        <w:t>長</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bl>
                    <w:p w:rsidR="00866957" w:rsidRDefault="00866957" w:rsidP="00866957">
                      <w:pPr>
                        <w:jc w:val="left"/>
                      </w:pPr>
                    </w:p>
                  </w:txbxContent>
                </v:textbox>
                <w10:wrap type="topAndBottom"/>
              </v:shape>
            </w:pict>
          </mc:Fallback>
        </mc:AlternateContent>
      </w:r>
    </w:p>
    <w:p w:rsidR="002F16A0" w:rsidRDefault="00E90252">
      <w:r>
        <w:rPr>
          <w:noProof/>
        </w:rPr>
        <w:lastRenderedPageBreak/>
        <mc:AlternateContent>
          <mc:Choice Requires="wps">
            <w:drawing>
              <wp:anchor distT="0" distB="0" distL="114300" distR="114300" simplePos="0" relativeHeight="251660288" behindDoc="0" locked="0" layoutInCell="1" allowOverlap="1">
                <wp:simplePos x="0" y="0"/>
                <wp:positionH relativeFrom="margin">
                  <wp:posOffset>87630</wp:posOffset>
                </wp:positionH>
                <wp:positionV relativeFrom="paragraph">
                  <wp:posOffset>0</wp:posOffset>
                </wp:positionV>
                <wp:extent cx="6172200" cy="8644255"/>
                <wp:effectExtent l="0" t="0" r="19050" b="2349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644255"/>
                        </a:xfrm>
                        <a:prstGeom prst="rect">
                          <a:avLst/>
                        </a:prstGeom>
                        <a:solidFill>
                          <a:srgbClr val="FFFFFF"/>
                        </a:solidFill>
                        <a:ln w="9525">
                          <a:solidFill>
                            <a:srgbClr val="000000"/>
                          </a:solidFill>
                          <a:miter lim="800000"/>
                          <a:headEnd/>
                          <a:tailEnd/>
                        </a:ln>
                      </wps:spPr>
                      <wps:txbx>
                        <w:txbxContent>
                          <w:tbl>
                            <w:tblPr>
                              <w:tblW w:w="0" w:type="auto"/>
                              <w:tblInd w:w="127" w:type="dxa"/>
                              <w:tblCellMar>
                                <w:left w:w="99" w:type="dxa"/>
                                <w:right w:w="99" w:type="dxa"/>
                              </w:tblCellMar>
                              <w:tblLook w:val="0000" w:firstRow="0" w:lastRow="0" w:firstColumn="0" w:lastColumn="0" w:noHBand="0" w:noVBand="0"/>
                            </w:tblPr>
                            <w:tblGrid>
                              <w:gridCol w:w="333"/>
                              <w:gridCol w:w="2919"/>
                              <w:gridCol w:w="2000"/>
                              <w:gridCol w:w="1988"/>
                              <w:gridCol w:w="2051"/>
                            </w:tblGrid>
                            <w:tr w:rsidR="00E90252" w:rsidTr="00847E1E">
                              <w:trPr>
                                <w:trHeight w:val="426"/>
                              </w:trPr>
                              <w:tc>
                                <w:tcPr>
                                  <w:tcW w:w="9326" w:type="dxa"/>
                                  <w:gridSpan w:val="5"/>
                                  <w:vAlign w:val="center"/>
                                </w:tcPr>
                                <w:p w:rsidR="00E90252" w:rsidRDefault="00E90252">
                                  <w:pPr>
                                    <w:pStyle w:val="a4"/>
                                    <w:tabs>
                                      <w:tab w:val="clear" w:pos="4252"/>
                                      <w:tab w:val="clear" w:pos="8504"/>
                                    </w:tabs>
                                    <w:snapToGrid/>
                                    <w:jc w:val="center"/>
                                  </w:pPr>
                                  <w:r w:rsidRPr="00FB782A">
                                    <w:rPr>
                                      <w:rFonts w:hint="eastAsia"/>
                                      <w:spacing w:val="120"/>
                                      <w:kern w:val="0"/>
                                      <w:sz w:val="24"/>
                                      <w:fitText w:val="6300" w:id="1516482560"/>
                                    </w:rPr>
                                    <w:t>適正管理化学物質の使用量</w:t>
                                  </w:r>
                                  <w:r w:rsidRPr="00FB782A">
                                    <w:rPr>
                                      <w:rFonts w:hint="eastAsia"/>
                                      <w:spacing w:val="150"/>
                                      <w:kern w:val="0"/>
                                      <w:sz w:val="24"/>
                                      <w:fitText w:val="6300" w:id="1516482560"/>
                                    </w:rPr>
                                    <w:t>等</w:t>
                                  </w: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E90252" w:rsidRDefault="00E90252">
                                  <w:pPr>
                                    <w:ind w:left="6210" w:hangingChars="270" w:hanging="6210"/>
                                    <w:rPr>
                                      <w:sz w:val="20"/>
                                    </w:rPr>
                                  </w:pPr>
                                  <w:r w:rsidRPr="00847E1E">
                                    <w:rPr>
                                      <w:rFonts w:hint="eastAsia"/>
                                      <w:spacing w:val="1050"/>
                                      <w:kern w:val="0"/>
                                      <w:sz w:val="20"/>
                                      <w:fitText w:val="2520" w:id="1516490753"/>
                                    </w:rPr>
                                    <w:t>番</w:t>
                                  </w:r>
                                  <w:r w:rsidRPr="00847E1E">
                                    <w:rPr>
                                      <w:rFonts w:hint="eastAsia"/>
                                      <w:kern w:val="0"/>
                                      <w:sz w:val="20"/>
                                      <w:fitText w:val="2520" w:id="1516490753"/>
                                    </w:rPr>
                                    <w:t>号</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E90252" w:rsidRDefault="00E90252">
                                  <w:pPr>
                                    <w:ind w:left="702" w:hangingChars="270" w:hanging="702"/>
                                    <w:rPr>
                                      <w:sz w:val="20"/>
                                    </w:rPr>
                                  </w:pPr>
                                  <w:r w:rsidRPr="00847E1E">
                                    <w:rPr>
                                      <w:rFonts w:hint="eastAsia"/>
                                      <w:spacing w:val="30"/>
                                      <w:kern w:val="0"/>
                                      <w:sz w:val="20"/>
                                      <w:fitText w:val="2520" w:id="1516490752"/>
                                    </w:rPr>
                                    <w:t>適正管理化学物質</w:t>
                                  </w:r>
                                  <w:r w:rsidRPr="00847E1E">
                                    <w:rPr>
                                      <w:rFonts w:hint="eastAsia"/>
                                      <w:spacing w:val="75"/>
                                      <w:kern w:val="0"/>
                                      <w:sz w:val="20"/>
                                      <w:fitText w:val="2520" w:id="1516490752"/>
                                    </w:rPr>
                                    <w:t>名</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E90252" w:rsidRDefault="00E90252">
                                  <w:pPr>
                                    <w:rPr>
                                      <w:sz w:val="20"/>
                                    </w:rPr>
                                  </w:pPr>
                                  <w:r w:rsidRPr="009323E5">
                                    <w:rPr>
                                      <w:rFonts w:hint="eastAsia"/>
                                      <w:spacing w:val="111"/>
                                      <w:kern w:val="0"/>
                                      <w:sz w:val="20"/>
                                      <w:fitText w:val="1470" w:id="1516490498"/>
                                    </w:rPr>
                                    <w:t>使用目</w:t>
                                  </w:r>
                                  <w:r w:rsidRPr="009323E5">
                                    <w:rPr>
                                      <w:rFonts w:hint="eastAsia"/>
                                      <w:spacing w:val="2"/>
                                      <w:kern w:val="0"/>
                                      <w:sz w:val="20"/>
                                      <w:fitText w:val="1470" w:id="1516490498"/>
                                    </w:rPr>
                                    <w:t>的</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E90252" w:rsidRDefault="00E90252">
                                  <w:pPr>
                                    <w:ind w:left="1712" w:hangingChars="270" w:hanging="1712"/>
                                    <w:rPr>
                                      <w:sz w:val="20"/>
                                    </w:rPr>
                                  </w:pPr>
                                  <w:r w:rsidRPr="009323E5">
                                    <w:rPr>
                                      <w:rFonts w:hint="eastAsia"/>
                                      <w:spacing w:val="217"/>
                                      <w:kern w:val="0"/>
                                      <w:sz w:val="20"/>
                                      <w:fitText w:val="1470" w:id="1516490497"/>
                                    </w:rPr>
                                    <w:t>使用</w:t>
                                  </w:r>
                                  <w:r w:rsidRPr="009323E5">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E90252" w:rsidRDefault="00E90252">
                                  <w:pPr>
                                    <w:ind w:left="1712" w:hangingChars="270" w:hanging="1712"/>
                                    <w:rPr>
                                      <w:sz w:val="20"/>
                                    </w:rPr>
                                  </w:pPr>
                                  <w:r w:rsidRPr="009323E5">
                                    <w:rPr>
                                      <w:rFonts w:hint="eastAsia"/>
                                      <w:spacing w:val="217"/>
                                      <w:kern w:val="0"/>
                                      <w:sz w:val="20"/>
                                      <w:fitText w:val="1470" w:id="1516490496"/>
                                    </w:rPr>
                                    <w:t>製造</w:t>
                                  </w:r>
                                  <w:r w:rsidRPr="009323E5">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E90252" w:rsidRDefault="00E90252">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E90252" w:rsidRDefault="00E90252">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E90252" w:rsidRDefault="00E90252">
                                  <w:pPr>
                                    <w:ind w:left="540" w:hangingChars="270" w:hanging="540"/>
                                    <w:jc w:val="center"/>
                                    <w:rPr>
                                      <w:sz w:val="20"/>
                                    </w:rPr>
                                  </w:pPr>
                                </w:p>
                              </w:tc>
                              <w:tc>
                                <w:tcPr>
                                  <w:tcW w:w="2700" w:type="dxa"/>
                                  <w:vAlign w:val="center"/>
                                </w:tcPr>
                                <w:p w:rsidR="00E90252" w:rsidRDefault="00E90252">
                                  <w:pPr>
                                    <w:ind w:left="2241" w:hangingChars="270" w:hanging="2241"/>
                                    <w:jc w:val="center"/>
                                    <w:rPr>
                                      <w:sz w:val="20"/>
                                    </w:rPr>
                                  </w:pPr>
                                  <w:r w:rsidRPr="00847E1E">
                                    <w:rPr>
                                      <w:rFonts w:hint="eastAsia"/>
                                      <w:spacing w:val="315"/>
                                      <w:kern w:val="0"/>
                                      <w:sz w:val="20"/>
                                      <w:fitText w:val="1050" w:id="1516490242"/>
                                    </w:rPr>
                                    <w:t>大</w:t>
                                  </w:r>
                                  <w:r w:rsidRPr="00847E1E">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E90252" w:rsidRDefault="00E90252">
                                  <w:pPr>
                                    <w:ind w:left="540" w:hangingChars="270" w:hanging="540"/>
                                    <w:jc w:val="center"/>
                                    <w:rPr>
                                      <w:sz w:val="20"/>
                                    </w:rPr>
                                  </w:pPr>
                                </w:p>
                              </w:tc>
                              <w:tc>
                                <w:tcPr>
                                  <w:tcW w:w="2700" w:type="dxa"/>
                                  <w:vAlign w:val="center"/>
                                </w:tcPr>
                                <w:p w:rsidR="00E90252" w:rsidRDefault="00E90252">
                                  <w:pPr>
                                    <w:ind w:left="540" w:hangingChars="270" w:hanging="540"/>
                                    <w:jc w:val="center"/>
                                    <w:rPr>
                                      <w:sz w:val="20"/>
                                    </w:rPr>
                                  </w:pPr>
                                  <w:r w:rsidRPr="00847E1E">
                                    <w:rPr>
                                      <w:rFonts w:hint="eastAsia"/>
                                      <w:kern w:val="0"/>
                                      <w:sz w:val="20"/>
                                      <w:fitText w:val="1050" w:id="1516490241"/>
                                    </w:rPr>
                                    <w:t>公共用水域</w:t>
                                  </w:r>
                                  <w:r>
                                    <w:rPr>
                                      <w:rFonts w:hint="eastAsia"/>
                                      <w:sz w:val="20"/>
                                    </w:rPr>
                                    <w:t xml:space="preserve">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E90252" w:rsidRDefault="00E90252">
                                  <w:pPr>
                                    <w:ind w:left="540" w:hangingChars="270" w:hanging="540"/>
                                    <w:jc w:val="center"/>
                                    <w:rPr>
                                      <w:sz w:val="20"/>
                                    </w:rPr>
                                  </w:pPr>
                                </w:p>
                              </w:tc>
                              <w:tc>
                                <w:tcPr>
                                  <w:tcW w:w="2700" w:type="dxa"/>
                                  <w:vAlign w:val="center"/>
                                </w:tcPr>
                                <w:p w:rsidR="00E90252" w:rsidRDefault="00E90252">
                                  <w:pPr>
                                    <w:ind w:left="1145" w:hangingChars="270" w:hanging="1145"/>
                                    <w:jc w:val="center"/>
                                    <w:rPr>
                                      <w:sz w:val="20"/>
                                    </w:rPr>
                                  </w:pPr>
                                  <w:r w:rsidRPr="009323E5">
                                    <w:rPr>
                                      <w:rFonts w:hint="eastAsia"/>
                                      <w:spacing w:val="112"/>
                                      <w:kern w:val="0"/>
                                      <w:sz w:val="20"/>
                                      <w:fitText w:val="1050" w:id="1516490240"/>
                                    </w:rPr>
                                    <w:t>その</w:t>
                                  </w:r>
                                  <w:r w:rsidRPr="009323E5">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E90252" w:rsidRDefault="00E90252">
                                  <w:pPr>
                                    <w:ind w:left="540" w:hangingChars="270" w:hanging="540"/>
                                    <w:jc w:val="center"/>
                                    <w:rPr>
                                      <w:sz w:val="20"/>
                                    </w:rPr>
                                  </w:pPr>
                                  <w:r>
                                    <w:rPr>
                                      <w:rFonts w:hint="eastAsia"/>
                                      <w:sz w:val="20"/>
                                    </w:rPr>
                                    <w:t>（　　　　　　　　）</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E90252" w:rsidRDefault="00E90252">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E90252" w:rsidRDefault="00E90252">
                                  <w:pPr>
                                    <w:ind w:left="540" w:hangingChars="270" w:hanging="540"/>
                                    <w:jc w:val="center"/>
                                    <w:rPr>
                                      <w:sz w:val="20"/>
                                    </w:rPr>
                                  </w:pPr>
                                </w:p>
                              </w:tc>
                              <w:tc>
                                <w:tcPr>
                                  <w:tcW w:w="2700" w:type="dxa"/>
                                  <w:vAlign w:val="center"/>
                                </w:tcPr>
                                <w:p w:rsidR="00E90252" w:rsidRDefault="00E90252">
                                  <w:pPr>
                                    <w:ind w:left="1350" w:hangingChars="270" w:hanging="1350"/>
                                    <w:jc w:val="center"/>
                                    <w:rPr>
                                      <w:sz w:val="20"/>
                                    </w:rPr>
                                  </w:pPr>
                                  <w:r w:rsidRPr="00847E1E">
                                    <w:rPr>
                                      <w:rFonts w:hint="eastAsia"/>
                                      <w:spacing w:val="150"/>
                                      <w:kern w:val="0"/>
                                      <w:sz w:val="20"/>
                                      <w:fitText w:val="1260" w:id="1516489985"/>
                                    </w:rPr>
                                    <w:t>廃棄</w:t>
                                  </w:r>
                                  <w:r w:rsidRPr="00847E1E">
                                    <w:rPr>
                                      <w:rFonts w:hint="eastAsia"/>
                                      <w:spacing w:val="15"/>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E90252" w:rsidRDefault="00E90252">
                                  <w:pPr>
                                    <w:ind w:left="540" w:hangingChars="270" w:hanging="540"/>
                                    <w:jc w:val="center"/>
                                    <w:rPr>
                                      <w:sz w:val="20"/>
                                    </w:rPr>
                                  </w:pPr>
                                </w:p>
                              </w:tc>
                              <w:tc>
                                <w:tcPr>
                                  <w:tcW w:w="2700" w:type="dxa"/>
                                  <w:vAlign w:val="center"/>
                                </w:tcPr>
                                <w:p w:rsidR="00E90252" w:rsidRDefault="00E90252">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E90252" w:rsidRDefault="00E90252">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E90252" w:rsidRDefault="00E90252">
                                  <w:pPr>
                                    <w:ind w:left="567" w:hangingChars="270" w:hanging="567"/>
                                    <w:jc w:val="center"/>
                                  </w:pPr>
                                  <w:r>
                                    <w:rPr>
                                      <w:rFonts w:hint="eastAsia"/>
                                    </w:rPr>
                                    <w:t>有・無</w:t>
                                  </w: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E90252" w:rsidRDefault="00E90252">
                                  <w:pPr>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E90252" w:rsidRDefault="00E90252">
                                  <w:pPr>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E90252" w:rsidRDefault="00E90252">
                                  <w:pPr>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E90252" w:rsidRDefault="00E90252">
                                  <w:pPr>
                                    <w:ind w:left="486" w:hangingChars="270" w:hanging="486"/>
                                    <w:jc w:val="left"/>
                                    <w:rPr>
                                      <w:sz w:val="18"/>
                                    </w:rPr>
                                  </w:pPr>
                                  <w:r>
                                    <w:rPr>
                                      <w:rFonts w:hint="eastAsia"/>
                                      <w:sz w:val="18"/>
                                    </w:rPr>
                                    <w:t xml:space="preserve">　　　４　｢その他｣欄には、具体的に記入すること。</w:t>
                                  </w:r>
                                </w:p>
                                <w:p w:rsidR="00E90252" w:rsidRDefault="00E90252">
                                  <w:pPr>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E90252" w:rsidRDefault="00E90252" w:rsidP="00E90252">
                            <w:pPr>
                              <w:jc w:val="lef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6.9pt;margin-top:0;width:486pt;height:68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w9TAIAAGkEAAAOAAAAZHJzL2Uyb0RvYy54bWysVM1u2zAMvg/YOwi6L07SJG2NOEWXLsOA&#10;7gfo9gCKLMfCZFGTlNjZMQGGPcReYdh5z+MXGSWnafZ3GeaDIIrkR/Ij6elVUymyEdZJ0Bkd9PqU&#10;CM0hl3qV0XdvF08uKHGe6Zwp0CKjW+Ho1ezxo2ltUjGEElQuLEEQ7dLaZLT03qRJ4ngpKuZ6YIRG&#10;ZQG2Yh5Fu0pyy2pEr1Qy7PcnSQ02Nxa4cA5fbzolnUX8ohDcvy4KJzxRGcXcfDxtPJfhTGZTlq4s&#10;M6XkhzTYP2RRMakx6BHqhnlG1lb+BlVJbsFB4XscqgSKQnIRa8BqBv1fqrkrmRGxFiTHmSNN7v/B&#10;8lebN5bIPKNnlGhWYYva/ad297XdfW/3n0m7/9Lu9+3uG8rkLNBVG5ei151BP988hQbbHkt35hb4&#10;e0c0zEumV+LaWqhLwXJMdxA8kxPXDscFkGX9EnKMy9YeIlBT2CpwiewQRMe2bY+tEo0nHB8ng/Mh&#10;9p8SjrqLyWg0HI9jDJbeuxvr/HMBFQmXjFqchQjPNrfOh3RYem8SojlQMl9IpaJgV8u5smTDcG4W&#10;8Tug/2SmNKkzejkejjsG/grRj9+fICrpcQGUrLCMoxFLA2/PdB7H0zOpujumrPSByMBdx6Jvlk1s&#10;YWQ5kLyEfIvMWujmHfcTLyXYj5TUOOsZdR/WzApK1AuN3bkcjEZhOaIwGp8PUbCnmuWphmmOUBn1&#10;lHTXue8Wam2sXJUYqZsHDdfY0UJGrh+yOqSP8xxbcNi9sDCncrR6+EPMfgAAAP//AwBQSwMEFAAG&#10;AAgAAAAhALhYAkHdAAAACAEAAA8AAABkcnMvZG93bnJldi54bWxMj8FOwzAQRO9I/IO1SFxQ65RA&#10;SEOcCiGB6A1aBFc32SYR9jrYbhr+nu0JjrMzmn1TriZrxIg+9I4ULOYJCKTaNT21Ct63T7McRIia&#10;Gm0coYIfDLCqzs9KXTTuSG84bmIruIRCoRV0MQ6FlKHu0OowdwMSe3vnrY4sfSsbr49cbo28TpJM&#10;Wt0Tf+j0gI8d1l+bg1WQ37yMn2Gdvn7U2d4s49Xd+Pztlbq8mB7uQUSc4l8YTviMDhUz7dyBmiAM&#10;65TJowIexO4yv2W5O52zRQqyKuX/AdUvAAAA//8DAFBLAQItABQABgAIAAAAIQC2gziS/gAAAOEB&#10;AAATAAAAAAAAAAAAAAAAAAAAAABbQ29udGVudF9UeXBlc10ueG1sUEsBAi0AFAAGAAgAAAAhADj9&#10;If/WAAAAlAEAAAsAAAAAAAAAAAAAAAAALwEAAF9yZWxzLy5yZWxzUEsBAi0AFAAGAAgAAAAhABJN&#10;nD1MAgAAaQQAAA4AAAAAAAAAAAAAAAAALgIAAGRycy9lMm9Eb2MueG1sUEsBAi0AFAAGAAgAAAAh&#10;ALhYAkHdAAAACAEAAA8AAAAAAAAAAAAAAAAApgQAAGRycy9kb3ducmV2LnhtbFBLBQYAAAAABAAE&#10;APMAAACwBQAAAAA=&#10;">
                <v:textbox>
                  <w:txbxContent>
                    <w:tbl>
                      <w:tblPr>
                        <w:tblW w:w="0" w:type="auto"/>
                        <w:tblInd w:w="127" w:type="dxa"/>
                        <w:tblCellMar>
                          <w:left w:w="99" w:type="dxa"/>
                          <w:right w:w="99" w:type="dxa"/>
                        </w:tblCellMar>
                        <w:tblLook w:val="0000" w:firstRow="0" w:lastRow="0" w:firstColumn="0" w:lastColumn="0" w:noHBand="0" w:noVBand="0"/>
                      </w:tblPr>
                      <w:tblGrid>
                        <w:gridCol w:w="333"/>
                        <w:gridCol w:w="2919"/>
                        <w:gridCol w:w="2000"/>
                        <w:gridCol w:w="1988"/>
                        <w:gridCol w:w="2051"/>
                      </w:tblGrid>
                      <w:tr w:rsidR="00E90252" w:rsidTr="00847E1E">
                        <w:trPr>
                          <w:trHeight w:val="426"/>
                        </w:trPr>
                        <w:tc>
                          <w:tcPr>
                            <w:tcW w:w="9326" w:type="dxa"/>
                            <w:gridSpan w:val="5"/>
                            <w:vAlign w:val="center"/>
                          </w:tcPr>
                          <w:p w:rsidR="00E90252" w:rsidRDefault="00E90252">
                            <w:pPr>
                              <w:pStyle w:val="a4"/>
                              <w:tabs>
                                <w:tab w:val="clear" w:pos="4252"/>
                                <w:tab w:val="clear" w:pos="8504"/>
                              </w:tabs>
                              <w:snapToGrid/>
                              <w:jc w:val="center"/>
                            </w:pPr>
                            <w:r w:rsidRPr="00FB782A">
                              <w:rPr>
                                <w:rFonts w:hint="eastAsia"/>
                                <w:spacing w:val="120"/>
                                <w:kern w:val="0"/>
                                <w:sz w:val="24"/>
                                <w:fitText w:val="6300" w:id="1516482560"/>
                              </w:rPr>
                              <w:t>適正管理化学物質の使用量</w:t>
                            </w:r>
                            <w:r w:rsidRPr="00FB782A">
                              <w:rPr>
                                <w:rFonts w:hint="eastAsia"/>
                                <w:spacing w:val="150"/>
                                <w:kern w:val="0"/>
                                <w:sz w:val="24"/>
                                <w:fitText w:val="6300" w:id="1516482560"/>
                              </w:rPr>
                              <w:t>等</w:t>
                            </w: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E90252" w:rsidRDefault="00E90252">
                            <w:pPr>
                              <w:ind w:left="6210" w:hangingChars="270" w:hanging="6210"/>
                              <w:rPr>
                                <w:sz w:val="20"/>
                              </w:rPr>
                            </w:pPr>
                            <w:r w:rsidRPr="00847E1E">
                              <w:rPr>
                                <w:rFonts w:hint="eastAsia"/>
                                <w:spacing w:val="1050"/>
                                <w:kern w:val="0"/>
                                <w:sz w:val="20"/>
                                <w:fitText w:val="2520" w:id="1516490753"/>
                              </w:rPr>
                              <w:t>番</w:t>
                            </w:r>
                            <w:r w:rsidRPr="00847E1E">
                              <w:rPr>
                                <w:rFonts w:hint="eastAsia"/>
                                <w:kern w:val="0"/>
                                <w:sz w:val="20"/>
                                <w:fitText w:val="2520" w:id="1516490753"/>
                              </w:rPr>
                              <w:t>号</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E90252" w:rsidRDefault="00E90252">
                            <w:pPr>
                              <w:ind w:left="702" w:hangingChars="270" w:hanging="702"/>
                              <w:rPr>
                                <w:sz w:val="20"/>
                              </w:rPr>
                            </w:pPr>
                            <w:r w:rsidRPr="00847E1E">
                              <w:rPr>
                                <w:rFonts w:hint="eastAsia"/>
                                <w:spacing w:val="30"/>
                                <w:kern w:val="0"/>
                                <w:sz w:val="20"/>
                                <w:fitText w:val="2520" w:id="1516490752"/>
                              </w:rPr>
                              <w:t>適正管理化学物質</w:t>
                            </w:r>
                            <w:r w:rsidRPr="00847E1E">
                              <w:rPr>
                                <w:rFonts w:hint="eastAsia"/>
                                <w:spacing w:val="75"/>
                                <w:kern w:val="0"/>
                                <w:sz w:val="20"/>
                                <w:fitText w:val="2520" w:id="1516490752"/>
                              </w:rPr>
                              <w:t>名</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E90252" w:rsidRDefault="00E90252">
                            <w:pPr>
                              <w:rPr>
                                <w:sz w:val="20"/>
                              </w:rPr>
                            </w:pPr>
                            <w:r w:rsidRPr="009323E5">
                              <w:rPr>
                                <w:rFonts w:hint="eastAsia"/>
                                <w:spacing w:val="111"/>
                                <w:kern w:val="0"/>
                                <w:sz w:val="20"/>
                                <w:fitText w:val="1470" w:id="1516490498"/>
                              </w:rPr>
                              <w:t>使用目</w:t>
                            </w:r>
                            <w:r w:rsidRPr="009323E5">
                              <w:rPr>
                                <w:rFonts w:hint="eastAsia"/>
                                <w:spacing w:val="2"/>
                                <w:kern w:val="0"/>
                                <w:sz w:val="20"/>
                                <w:fitText w:val="1470" w:id="1516490498"/>
                              </w:rPr>
                              <w:t>的</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E90252" w:rsidRDefault="00E90252">
                            <w:pPr>
                              <w:ind w:left="1712" w:hangingChars="270" w:hanging="1712"/>
                              <w:rPr>
                                <w:sz w:val="20"/>
                              </w:rPr>
                            </w:pPr>
                            <w:r w:rsidRPr="009323E5">
                              <w:rPr>
                                <w:rFonts w:hint="eastAsia"/>
                                <w:spacing w:val="217"/>
                                <w:kern w:val="0"/>
                                <w:sz w:val="20"/>
                                <w:fitText w:val="1470" w:id="1516490497"/>
                              </w:rPr>
                              <w:t>使用</w:t>
                            </w:r>
                            <w:r w:rsidRPr="009323E5">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E90252" w:rsidRDefault="00E90252">
                            <w:pPr>
                              <w:ind w:left="1712" w:hangingChars="270" w:hanging="1712"/>
                              <w:rPr>
                                <w:sz w:val="20"/>
                              </w:rPr>
                            </w:pPr>
                            <w:r w:rsidRPr="009323E5">
                              <w:rPr>
                                <w:rFonts w:hint="eastAsia"/>
                                <w:spacing w:val="217"/>
                                <w:kern w:val="0"/>
                                <w:sz w:val="20"/>
                                <w:fitText w:val="1470" w:id="1516490496"/>
                              </w:rPr>
                              <w:t>製造</w:t>
                            </w:r>
                            <w:r w:rsidRPr="009323E5">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E90252" w:rsidRDefault="00E90252">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E90252" w:rsidRDefault="00E90252">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E90252" w:rsidRDefault="00E90252">
                            <w:pPr>
                              <w:ind w:left="540" w:hangingChars="270" w:hanging="540"/>
                              <w:jc w:val="center"/>
                              <w:rPr>
                                <w:sz w:val="20"/>
                              </w:rPr>
                            </w:pPr>
                          </w:p>
                        </w:tc>
                        <w:tc>
                          <w:tcPr>
                            <w:tcW w:w="2700" w:type="dxa"/>
                            <w:vAlign w:val="center"/>
                          </w:tcPr>
                          <w:p w:rsidR="00E90252" w:rsidRDefault="00E90252">
                            <w:pPr>
                              <w:ind w:left="2241" w:hangingChars="270" w:hanging="2241"/>
                              <w:jc w:val="center"/>
                              <w:rPr>
                                <w:sz w:val="20"/>
                              </w:rPr>
                            </w:pPr>
                            <w:r w:rsidRPr="00847E1E">
                              <w:rPr>
                                <w:rFonts w:hint="eastAsia"/>
                                <w:spacing w:val="315"/>
                                <w:kern w:val="0"/>
                                <w:sz w:val="20"/>
                                <w:fitText w:val="1050" w:id="1516490242"/>
                              </w:rPr>
                              <w:t>大</w:t>
                            </w:r>
                            <w:r w:rsidRPr="00847E1E">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E90252" w:rsidRDefault="00E90252">
                            <w:pPr>
                              <w:ind w:left="540" w:hangingChars="270" w:hanging="540"/>
                              <w:jc w:val="center"/>
                              <w:rPr>
                                <w:sz w:val="20"/>
                              </w:rPr>
                            </w:pPr>
                          </w:p>
                        </w:tc>
                        <w:tc>
                          <w:tcPr>
                            <w:tcW w:w="2700" w:type="dxa"/>
                            <w:vAlign w:val="center"/>
                          </w:tcPr>
                          <w:p w:rsidR="00E90252" w:rsidRDefault="00E90252">
                            <w:pPr>
                              <w:ind w:left="540" w:hangingChars="270" w:hanging="540"/>
                              <w:jc w:val="center"/>
                              <w:rPr>
                                <w:sz w:val="20"/>
                              </w:rPr>
                            </w:pPr>
                            <w:r w:rsidRPr="00847E1E">
                              <w:rPr>
                                <w:rFonts w:hint="eastAsia"/>
                                <w:kern w:val="0"/>
                                <w:sz w:val="20"/>
                                <w:fitText w:val="1050" w:id="1516490241"/>
                              </w:rPr>
                              <w:t>公共用水域</w:t>
                            </w:r>
                            <w:r>
                              <w:rPr>
                                <w:rFonts w:hint="eastAsia"/>
                                <w:sz w:val="20"/>
                              </w:rPr>
                              <w:t xml:space="preserve">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E90252" w:rsidRDefault="00E90252">
                            <w:pPr>
                              <w:ind w:left="540" w:hangingChars="270" w:hanging="540"/>
                              <w:jc w:val="center"/>
                              <w:rPr>
                                <w:sz w:val="20"/>
                              </w:rPr>
                            </w:pPr>
                          </w:p>
                        </w:tc>
                        <w:tc>
                          <w:tcPr>
                            <w:tcW w:w="2700" w:type="dxa"/>
                            <w:vAlign w:val="center"/>
                          </w:tcPr>
                          <w:p w:rsidR="00E90252" w:rsidRDefault="00E90252">
                            <w:pPr>
                              <w:ind w:left="1145" w:hangingChars="270" w:hanging="1145"/>
                              <w:jc w:val="center"/>
                              <w:rPr>
                                <w:sz w:val="20"/>
                              </w:rPr>
                            </w:pPr>
                            <w:r w:rsidRPr="009323E5">
                              <w:rPr>
                                <w:rFonts w:hint="eastAsia"/>
                                <w:spacing w:val="112"/>
                                <w:kern w:val="0"/>
                                <w:sz w:val="20"/>
                                <w:fitText w:val="1050" w:id="1516490240"/>
                              </w:rPr>
                              <w:t>その</w:t>
                            </w:r>
                            <w:r w:rsidRPr="009323E5">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E90252" w:rsidRDefault="00E90252">
                            <w:pPr>
                              <w:ind w:left="540" w:hangingChars="270" w:hanging="540"/>
                              <w:jc w:val="center"/>
                              <w:rPr>
                                <w:sz w:val="20"/>
                              </w:rPr>
                            </w:pPr>
                            <w:r>
                              <w:rPr>
                                <w:rFonts w:hint="eastAsia"/>
                                <w:sz w:val="20"/>
                              </w:rPr>
                              <w:t>（　　　　　　　　）</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E90252" w:rsidRDefault="00E90252">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E90252" w:rsidRDefault="00E90252">
                            <w:pPr>
                              <w:ind w:left="540" w:hangingChars="270" w:hanging="540"/>
                              <w:jc w:val="center"/>
                              <w:rPr>
                                <w:sz w:val="20"/>
                              </w:rPr>
                            </w:pPr>
                          </w:p>
                        </w:tc>
                        <w:tc>
                          <w:tcPr>
                            <w:tcW w:w="2700" w:type="dxa"/>
                            <w:vAlign w:val="center"/>
                          </w:tcPr>
                          <w:p w:rsidR="00E90252" w:rsidRDefault="00E90252">
                            <w:pPr>
                              <w:ind w:left="1350" w:hangingChars="270" w:hanging="1350"/>
                              <w:jc w:val="center"/>
                              <w:rPr>
                                <w:sz w:val="20"/>
                              </w:rPr>
                            </w:pPr>
                            <w:r w:rsidRPr="00847E1E">
                              <w:rPr>
                                <w:rFonts w:hint="eastAsia"/>
                                <w:spacing w:val="150"/>
                                <w:kern w:val="0"/>
                                <w:sz w:val="20"/>
                                <w:fitText w:val="1260" w:id="1516489985"/>
                              </w:rPr>
                              <w:t>廃棄</w:t>
                            </w:r>
                            <w:r w:rsidRPr="00847E1E">
                              <w:rPr>
                                <w:rFonts w:hint="eastAsia"/>
                                <w:spacing w:val="15"/>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E90252" w:rsidRDefault="00E90252">
                            <w:pPr>
                              <w:ind w:left="540" w:hangingChars="270" w:hanging="540"/>
                              <w:jc w:val="center"/>
                              <w:rPr>
                                <w:sz w:val="20"/>
                              </w:rPr>
                            </w:pPr>
                          </w:p>
                        </w:tc>
                        <w:tc>
                          <w:tcPr>
                            <w:tcW w:w="2700" w:type="dxa"/>
                            <w:vAlign w:val="center"/>
                          </w:tcPr>
                          <w:p w:rsidR="00E90252" w:rsidRDefault="00E90252">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c>
                          <w:tcPr>
                            <w:tcW w:w="2098" w:type="dxa"/>
                            <w:vAlign w:val="center"/>
                          </w:tcPr>
                          <w:p w:rsidR="00E90252" w:rsidRDefault="00E90252">
                            <w:pPr>
                              <w:ind w:left="540" w:hangingChars="270" w:hanging="540"/>
                              <w:jc w:val="center"/>
                              <w:rPr>
                                <w:sz w:val="20"/>
                              </w:rPr>
                            </w:pP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E90252" w:rsidRDefault="00E90252">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E90252" w:rsidRDefault="00E90252">
                            <w:pPr>
                              <w:ind w:left="567" w:hangingChars="270" w:hanging="567"/>
                              <w:jc w:val="center"/>
                            </w:pPr>
                            <w:r>
                              <w:rPr>
                                <w:rFonts w:hint="eastAsia"/>
                              </w:rPr>
                              <w:t>有・無</w:t>
                            </w:r>
                          </w:p>
                        </w:tc>
                      </w:tr>
                      <w:tr w:rsidR="00E9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E90252" w:rsidRDefault="00E90252">
                            <w:pPr>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E90252" w:rsidRDefault="00E90252">
                            <w:pPr>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E90252" w:rsidRDefault="00E90252">
                            <w:pPr>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E90252" w:rsidRDefault="00E90252">
                            <w:pPr>
                              <w:ind w:left="486" w:hangingChars="270" w:hanging="486"/>
                              <w:jc w:val="left"/>
                              <w:rPr>
                                <w:sz w:val="18"/>
                              </w:rPr>
                            </w:pPr>
                            <w:r>
                              <w:rPr>
                                <w:rFonts w:hint="eastAsia"/>
                                <w:sz w:val="18"/>
                              </w:rPr>
                              <w:t xml:space="preserve">　　　４　｢その他｣欄には、具体的に記入すること。</w:t>
                            </w:r>
                          </w:p>
                          <w:p w:rsidR="00E90252" w:rsidRDefault="00E90252">
                            <w:pPr>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E90252" w:rsidRDefault="00E90252" w:rsidP="00E90252">
                      <w:pPr>
                        <w:jc w:val="left"/>
                        <w:rPr>
                          <w:sz w:val="18"/>
                        </w:rPr>
                      </w:pPr>
                    </w:p>
                  </w:txbxContent>
                </v:textbox>
                <w10:wrap type="square" anchorx="margin"/>
              </v:shape>
            </w:pict>
          </mc:Fallback>
        </mc:AlternateContent>
      </w:r>
      <w:r w:rsidR="007B13DF">
        <w:rPr>
          <w:noProof/>
          <w:sz w:val="20"/>
        </w:rPr>
        <mc:AlternateContent>
          <mc:Choice Requires="wps">
            <w:drawing>
              <wp:anchor distT="0" distB="0" distL="114300" distR="114300" simplePos="0" relativeHeight="251658240" behindDoc="0" locked="0" layoutInCell="1" allowOverlap="1">
                <wp:simplePos x="0" y="0"/>
                <wp:positionH relativeFrom="column">
                  <wp:posOffset>5786755</wp:posOffset>
                </wp:positionH>
                <wp:positionV relativeFrom="paragraph">
                  <wp:posOffset>-7315200</wp:posOffset>
                </wp:positionV>
                <wp:extent cx="114300" cy="11430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F5E347A" id="Oval 5" o:spid="_x0000_s1026" style="position:absolute;left:0;text-align:left;margin-left:455.65pt;margin-top:-8in;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hBagIAAOsEAAAOAAAAZHJzL2Uyb0RvYy54bWysVNtu2zAMfR+wfxD0ntpO3ZtRpyjiZBjQ&#10;rQW6fYBiybEwWdQkJU439N9HyU6WrC/DMD/IlEjR55CHvr3bdYpshXUSdEmzs5QSoWvgUq9L+vXL&#10;cnJNifNMc6ZAi5K+CEfvZu/f3famEFNoQXFhCSbRruhNSVvvTZEkrm5Fx9wZGKHR2YDtmMetXSfc&#10;sh6zdyqZpull0oPlxkItnMPTanDSWczfNKL2j03jhCeqpIjNx9XGdRXWZHbLirVlppX1CIP9A4qO&#10;SY0fPaSqmGdkY+WbVJ2sLTho/FkNXQJNI2sROSCbLP2DzXPLjIhcsDjOHMrk/l/a+vP2yRLJSzql&#10;RLMOW/S4ZYpchMr0xhUY8GyebODmzAPU3xzRMG+ZXot7a6FvBeOIJwvxycmFsHF4laz6T8AxMdt4&#10;iEXaNbYLCZE+2cVevBx6IXae1HiYZfl5ih2r0TXa4Qus2F821vkPAjoSjJIKpaRxoVqsYNsH54fo&#10;fVQ41rCUSuE5K5QmfUnPs6uLeMGBkjw4g8/Z9WquLMEyIKr4RHLoOQ6zsNE8JgslWIy2Z1INNkJV&#10;OuRDRghntAZR/LxJbxbXi+t8kk8vF5M8rarJ/XKeTy6XCKk6r+bzKnsN0LK8aCXnQgd0e4Fm+d8J&#10;YByVQVoHiZ6wOCG7jM9bsskpjNgGZLV/R3ax96Hdg2xWwF+w9RaGicM/BBot2B+U9DhtJXXfN8wK&#10;StRHjfK5yfI8jGfc5BdXU9zYY8/q2MN0jalK6ikZzLkfRnpjrFy3+KUstlXDPUqukVELQY4DqlGo&#10;OFGRwTj9YWSP9zHq9z9q9gsAAP//AwBQSwMEFAAGAAgAAAAhAOhHl63iAAAADwEAAA8AAABkcnMv&#10;ZG93bnJldi54bWxMj71OwzAUhXck3sG6SCyotZ1C1YQ4VROJkYEU0dWNjRMa21HspuHtubCU8Z77&#10;6fzk29n2ZNJj6LwTwJcMiHaNV50zAt73L4sNkBClU7L3Tgv41gG2xe1NLjPlL+5NT3U0BE1cyKSA&#10;NsYhozQ0rbYyLP2gHf4+/WhlxHM0VI3ygua2pwlja2pl5zChlYOuWt2c6rMVMFV1eTrsSrZ5eGVf&#10;e1Oa6sMYIe7v5t0zkKjneIXhtz5WhwI7Hf3ZqUB6ASnnK0QFLDh/SnAWMmmSonb801aPDGiR0/87&#10;ih8AAAD//wMAUEsBAi0AFAAGAAgAAAAhALaDOJL+AAAA4QEAABMAAAAAAAAAAAAAAAAAAAAAAFtD&#10;b250ZW50X1R5cGVzXS54bWxQSwECLQAUAAYACAAAACEAOP0h/9YAAACUAQAACwAAAAAAAAAAAAAA&#10;AAAvAQAAX3JlbHMvLnJlbHNQSwECLQAUAAYACAAAACEAoCZIQWoCAADrBAAADgAAAAAAAAAAAAAA&#10;AAAuAgAAZHJzL2Uyb0RvYy54bWxQSwECLQAUAAYACAAAACEA6EeXreIAAAAPAQAADwAAAAAAAAAA&#10;AAAAAADEBAAAZHJzL2Rvd25yZXYueG1sUEsFBgAAAAAEAAQA8wAAANMFAAAAAA==&#10;" filled="f" strokeweight=".25pt"/>
            </w:pict>
          </mc:Fallback>
        </mc:AlternateContent>
      </w:r>
    </w:p>
    <w:sectPr w:rsidR="002F16A0" w:rsidSect="00E90252">
      <w:headerReference w:type="even" r:id="rId7"/>
      <w:headerReference w:type="default" r:id="rId8"/>
      <w:footerReference w:type="even" r:id="rId9"/>
      <w:footerReference w:type="default" r:id="rId10"/>
      <w:headerReference w:type="first" r:id="rId11"/>
      <w:footerReference w:type="first" r:id="rId12"/>
      <w:pgSz w:w="11906" w:h="16838"/>
      <w:pgMar w:top="1843" w:right="1134" w:bottom="1135"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EC1" w:rsidRDefault="00053EC1">
      <w:r>
        <w:separator/>
      </w:r>
    </w:p>
  </w:endnote>
  <w:endnote w:type="continuationSeparator" w:id="0">
    <w:p w:rsidR="00053EC1" w:rsidRDefault="000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EC1" w:rsidRDefault="00053EC1">
      <w:r>
        <w:separator/>
      </w:r>
    </w:p>
  </w:footnote>
  <w:footnote w:type="continuationSeparator" w:id="0">
    <w:p w:rsidR="00053EC1" w:rsidRDefault="00053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66957">
    <w:pPr>
      <w:pStyle w:val="a4"/>
    </w:pPr>
    <w:r>
      <w:rPr>
        <w:rFonts w:hint="eastAsia"/>
      </w:rPr>
      <w:t>別紙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2F16A0" w:rsidP="00C97640">
    <w:pPr>
      <w:pStyle w:val="a4"/>
      <w:ind w:leftChars="-113" w:left="-237"/>
    </w:pPr>
    <w:r>
      <w:rPr>
        <w:rFonts w:eastAsia="ＭＳ ゴシック" w:hint="eastAsia"/>
        <w:b/>
        <w:bCs/>
      </w:rPr>
      <w:t>第２８号様式</w:t>
    </w:r>
    <w:r>
      <w:rPr>
        <w:rFonts w:hint="eastAsia"/>
      </w:rPr>
      <w:t>（第</w:t>
    </w:r>
    <w:r>
      <w:rPr>
        <w:rFonts w:hint="eastAsia"/>
      </w:rPr>
      <w:t>51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0"/>
    <w:rsid w:val="00053EC1"/>
    <w:rsid w:val="001E7B68"/>
    <w:rsid w:val="002745A5"/>
    <w:rsid w:val="002F16A0"/>
    <w:rsid w:val="00354C74"/>
    <w:rsid w:val="00394271"/>
    <w:rsid w:val="00444CAC"/>
    <w:rsid w:val="004E1FEF"/>
    <w:rsid w:val="00522F32"/>
    <w:rsid w:val="00556C2F"/>
    <w:rsid w:val="00573905"/>
    <w:rsid w:val="005A2742"/>
    <w:rsid w:val="005E7917"/>
    <w:rsid w:val="00636100"/>
    <w:rsid w:val="00664F5F"/>
    <w:rsid w:val="006B3D6E"/>
    <w:rsid w:val="007A0971"/>
    <w:rsid w:val="007B13DF"/>
    <w:rsid w:val="00817FF9"/>
    <w:rsid w:val="00847E1E"/>
    <w:rsid w:val="00866957"/>
    <w:rsid w:val="008C3208"/>
    <w:rsid w:val="0095347C"/>
    <w:rsid w:val="00A97A33"/>
    <w:rsid w:val="00C30C2D"/>
    <w:rsid w:val="00C723E8"/>
    <w:rsid w:val="00C97640"/>
    <w:rsid w:val="00CA350A"/>
    <w:rsid w:val="00D15258"/>
    <w:rsid w:val="00D46ACF"/>
    <w:rsid w:val="00D57615"/>
    <w:rsid w:val="00D7392F"/>
    <w:rsid w:val="00E90252"/>
    <w:rsid w:val="00EF3947"/>
    <w:rsid w:val="00F015E4"/>
    <w:rsid w:val="00F23F12"/>
    <w:rsid w:val="00FF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B72AAAD2-60EB-4646-A05E-ED56511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03013\Application%20Data\Microsoft\Templates\&#12527;&#12540;&#12489;&#29256;&#27096;&#24335;&#65298;&#653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46FD-D38B-4AED-BCC3-D658BE27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ワード版様式２９.dot</Template>
  <TotalTime>5</TotalTime>
  <Pages>2</Pages>
  <Words>0</Words>
  <Characters>4</Characters>
  <Application>Microsoft Office Word</Application>
  <DocSecurity>0</DocSecurity>
  <Lines>1</Lines>
  <Paragraphs>1</Paragraphs>
  <ScaleCrop>false</ScaleCrop>
  <Company>足立区役所</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宏明(足立区)</cp:lastModifiedBy>
  <cp:revision>3</cp:revision>
  <dcterms:created xsi:type="dcterms:W3CDTF">2021-03-11T06:14:00Z</dcterms:created>
  <dcterms:modified xsi:type="dcterms:W3CDTF">2021-03-11T06:36:00Z</dcterms:modified>
</cp:coreProperties>
</file>