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BFCCD" w14:textId="77777777" w:rsidR="00C86B52" w:rsidRPr="0081599B" w:rsidRDefault="000D4393" w:rsidP="000D4393">
      <w:pPr>
        <w:ind w:left="2279" w:right="16" w:hangingChars="814" w:hanging="2279"/>
        <w:jc w:val="center"/>
        <w:rPr>
          <w:rFonts w:ascii="ＭＳ ゴシック" w:eastAsia="ＭＳ ゴシック"/>
          <w:sz w:val="28"/>
        </w:rPr>
      </w:pPr>
      <w:r>
        <w:rPr>
          <w:rFonts w:ascii="ＭＳ ゴシック" w:eastAsia="ＭＳ ゴシック" w:hint="eastAsia"/>
          <w:sz w:val="28"/>
        </w:rPr>
        <w:t>遵</w:t>
      </w:r>
      <w:r w:rsidR="006F5645">
        <w:rPr>
          <w:rFonts w:ascii="ＭＳ ゴシック" w:eastAsia="ＭＳ ゴシック" w:hint="eastAsia"/>
          <w:sz w:val="28"/>
        </w:rPr>
        <w:t xml:space="preserve">　</w:t>
      </w:r>
      <w:r>
        <w:rPr>
          <w:rFonts w:ascii="ＭＳ ゴシック" w:eastAsia="ＭＳ ゴシック" w:hint="eastAsia"/>
          <w:sz w:val="28"/>
        </w:rPr>
        <w:t>守</w:t>
      </w:r>
      <w:r w:rsidR="006F5645">
        <w:rPr>
          <w:rFonts w:ascii="ＭＳ ゴシック" w:eastAsia="ＭＳ ゴシック" w:hint="eastAsia"/>
          <w:sz w:val="28"/>
        </w:rPr>
        <w:t xml:space="preserve">　</w:t>
      </w:r>
      <w:r>
        <w:rPr>
          <w:rFonts w:ascii="ＭＳ ゴシック" w:eastAsia="ＭＳ ゴシック" w:hint="eastAsia"/>
          <w:sz w:val="28"/>
        </w:rPr>
        <w:t>事</w:t>
      </w:r>
      <w:r w:rsidR="006F5645">
        <w:rPr>
          <w:rFonts w:ascii="ＭＳ ゴシック" w:eastAsia="ＭＳ ゴシック" w:hint="eastAsia"/>
          <w:sz w:val="28"/>
        </w:rPr>
        <w:t xml:space="preserve">　</w:t>
      </w:r>
      <w:r>
        <w:rPr>
          <w:rFonts w:ascii="ＭＳ ゴシック" w:eastAsia="ＭＳ ゴシック" w:hint="eastAsia"/>
          <w:sz w:val="28"/>
        </w:rPr>
        <w:t>項</w:t>
      </w:r>
      <w:r w:rsidR="006F5645">
        <w:rPr>
          <w:rFonts w:ascii="ＭＳ ゴシック" w:eastAsia="ＭＳ ゴシック" w:hint="eastAsia"/>
          <w:sz w:val="28"/>
        </w:rPr>
        <w:t xml:space="preserve">　</w:t>
      </w:r>
      <w:r w:rsidR="006F5645" w:rsidRPr="006F5645">
        <w:rPr>
          <w:rFonts w:ascii="ＭＳ ゴシック" w:eastAsia="ＭＳ ゴシック" w:hint="eastAsia"/>
          <w:sz w:val="28"/>
        </w:rPr>
        <w:t>確　認　書</w:t>
      </w:r>
    </w:p>
    <w:p w14:paraId="1A2E19AB" w14:textId="77777777" w:rsidR="00BC394D" w:rsidRDefault="00BC394D" w:rsidP="00C86B52">
      <w:pPr>
        <w:spacing w:line="360" w:lineRule="atLeast"/>
        <w:jc w:val="center"/>
      </w:pPr>
    </w:p>
    <w:p w14:paraId="759B7CC0" w14:textId="77777777" w:rsidR="006F5645" w:rsidRDefault="006F5645" w:rsidP="006F5645">
      <w:pPr>
        <w:spacing w:line="360" w:lineRule="atLeast"/>
        <w:ind w:firstLineChars="100" w:firstLine="210"/>
        <w:jc w:val="left"/>
      </w:pPr>
      <w:bookmarkStart w:id="0" w:name="_GoBack"/>
      <w:bookmarkEnd w:id="0"/>
      <w:r>
        <w:rPr>
          <w:rFonts w:hint="eastAsia"/>
        </w:rPr>
        <w:t>私は、次の建物に設置する廃棄物保管場所等の使用に関し、下記事項を遵守します。</w:t>
      </w:r>
    </w:p>
    <w:p w14:paraId="690DC477" w14:textId="77777777" w:rsidR="006F5645" w:rsidRPr="009272D4" w:rsidRDefault="006F5645" w:rsidP="006F5645">
      <w:pPr>
        <w:spacing w:line="360" w:lineRule="atLeast"/>
        <w:ind w:firstLineChars="100" w:firstLine="210"/>
        <w:jc w:val="left"/>
      </w:pPr>
    </w:p>
    <w:p w14:paraId="5036E6AA" w14:textId="77777777" w:rsidR="006F5645" w:rsidRDefault="006F5645" w:rsidP="006F5645">
      <w:pPr>
        <w:spacing w:line="360" w:lineRule="atLeast"/>
        <w:ind w:firstLine="840"/>
        <w:jc w:val="left"/>
        <w:rPr>
          <w:u w:val="single"/>
        </w:rPr>
      </w:pPr>
      <w:r w:rsidRPr="009E5A48">
        <w:rPr>
          <w:rFonts w:hint="eastAsia"/>
          <w:u w:val="single"/>
        </w:rPr>
        <w:t xml:space="preserve">建築物名称：（仮称）　　　　　　　　　　　　　　　　</w:t>
      </w:r>
    </w:p>
    <w:p w14:paraId="653BF500" w14:textId="77777777" w:rsidR="006F5645" w:rsidRPr="009E5A48" w:rsidRDefault="006F5645" w:rsidP="006F5645">
      <w:pPr>
        <w:spacing w:line="360" w:lineRule="atLeast"/>
        <w:ind w:left="3360" w:firstLine="840"/>
        <w:jc w:val="left"/>
        <w:rPr>
          <w:u w:val="single"/>
        </w:rPr>
      </w:pPr>
    </w:p>
    <w:p w14:paraId="4832FAC2" w14:textId="77777777" w:rsidR="006F5645" w:rsidRDefault="006F5645" w:rsidP="006F5645">
      <w:pPr>
        <w:spacing w:line="360" w:lineRule="atLeast"/>
        <w:ind w:firstLine="840"/>
        <w:jc w:val="left"/>
      </w:pPr>
      <w:r>
        <w:rPr>
          <w:rFonts w:hint="eastAsia"/>
          <w:u w:val="single"/>
        </w:rPr>
        <w:t>建築物住所：</w:t>
      </w:r>
      <w:r w:rsidRPr="009E5A48">
        <w:rPr>
          <w:rFonts w:hint="eastAsia"/>
          <w:u w:val="single"/>
        </w:rPr>
        <w:t xml:space="preserve">　　　　　　　　　　　　　　　　　　　</w:t>
      </w:r>
      <w:r>
        <w:rPr>
          <w:rFonts w:hint="eastAsia"/>
          <w:u w:val="single"/>
        </w:rPr>
        <w:t xml:space="preserve">　</w:t>
      </w:r>
    </w:p>
    <w:p w14:paraId="66CAC4AF" w14:textId="77777777" w:rsidR="006F5645" w:rsidRDefault="006F5645" w:rsidP="006F5645">
      <w:pPr>
        <w:spacing w:line="360" w:lineRule="atLeast"/>
        <w:ind w:firstLineChars="100" w:firstLine="210"/>
        <w:jc w:val="left"/>
      </w:pPr>
    </w:p>
    <w:p w14:paraId="0BE8501C" w14:textId="77777777" w:rsidR="00C86B52" w:rsidRDefault="006F5645" w:rsidP="00556C69">
      <w:pPr>
        <w:spacing w:line="360" w:lineRule="atLeast"/>
        <w:ind w:firstLineChars="100" w:firstLine="210"/>
        <w:jc w:val="center"/>
      </w:pPr>
      <w:r>
        <w:rPr>
          <w:rFonts w:hint="eastAsia"/>
        </w:rPr>
        <w:t>記</w:t>
      </w:r>
    </w:p>
    <w:p w14:paraId="6A55F02D" w14:textId="77777777" w:rsidR="00C86B52" w:rsidRDefault="00C86B52" w:rsidP="00C86B52">
      <w:pPr>
        <w:spacing w:line="360" w:lineRule="atLeast"/>
        <w:jc w:val="center"/>
      </w:pPr>
    </w:p>
    <w:p w14:paraId="7DEBDC6A" w14:textId="77777777" w:rsidR="00C86B52" w:rsidRDefault="0001776F" w:rsidP="0001776F">
      <w:pPr>
        <w:numPr>
          <w:ilvl w:val="0"/>
          <w:numId w:val="12"/>
        </w:numPr>
        <w:spacing w:line="360" w:lineRule="atLeast"/>
      </w:pPr>
      <w:r>
        <w:rPr>
          <w:rFonts w:hint="eastAsia"/>
        </w:rPr>
        <w:t xml:space="preserve">　</w:t>
      </w:r>
      <w:r>
        <w:br/>
      </w:r>
    </w:p>
    <w:p w14:paraId="5C73C831" w14:textId="77777777" w:rsidR="0001776F" w:rsidRDefault="0001776F" w:rsidP="0001776F">
      <w:pPr>
        <w:numPr>
          <w:ilvl w:val="0"/>
          <w:numId w:val="12"/>
        </w:numPr>
        <w:spacing w:line="360" w:lineRule="atLeast"/>
      </w:pPr>
      <w:r>
        <w:rPr>
          <w:rFonts w:hint="eastAsia"/>
        </w:rPr>
        <w:t xml:space="preserve">　</w:t>
      </w:r>
      <w:r>
        <w:br/>
      </w:r>
    </w:p>
    <w:p w14:paraId="60D3D90A" w14:textId="77777777" w:rsidR="0001776F" w:rsidRDefault="0001776F" w:rsidP="0001776F">
      <w:pPr>
        <w:numPr>
          <w:ilvl w:val="0"/>
          <w:numId w:val="12"/>
        </w:numPr>
        <w:spacing w:line="360" w:lineRule="atLeast"/>
      </w:pPr>
      <w:r>
        <w:br/>
      </w:r>
      <w:r>
        <w:rPr>
          <w:rFonts w:hint="eastAsia"/>
        </w:rPr>
        <w:t xml:space="preserve">　</w:t>
      </w:r>
    </w:p>
    <w:p w14:paraId="3A3A3B49" w14:textId="77777777" w:rsidR="0001776F" w:rsidRDefault="0001776F" w:rsidP="0001776F">
      <w:pPr>
        <w:numPr>
          <w:ilvl w:val="0"/>
          <w:numId w:val="12"/>
        </w:numPr>
        <w:spacing w:line="360" w:lineRule="atLeast"/>
      </w:pPr>
      <w:r>
        <w:br/>
      </w:r>
      <w:r>
        <w:rPr>
          <w:rFonts w:hint="eastAsia"/>
        </w:rPr>
        <w:t xml:space="preserve">　</w:t>
      </w:r>
    </w:p>
    <w:p w14:paraId="67013383" w14:textId="77777777" w:rsidR="0001776F" w:rsidRDefault="0001776F" w:rsidP="0001776F">
      <w:pPr>
        <w:numPr>
          <w:ilvl w:val="0"/>
          <w:numId w:val="12"/>
        </w:numPr>
        <w:spacing w:line="360" w:lineRule="atLeast"/>
      </w:pPr>
      <w:r>
        <w:rPr>
          <w:rFonts w:hint="eastAsia"/>
        </w:rPr>
        <w:t xml:space="preserve">　</w:t>
      </w:r>
      <w:r>
        <w:br/>
      </w:r>
    </w:p>
    <w:p w14:paraId="34221A2F" w14:textId="77777777" w:rsidR="0001776F" w:rsidRDefault="0001776F" w:rsidP="0001776F">
      <w:pPr>
        <w:numPr>
          <w:ilvl w:val="0"/>
          <w:numId w:val="12"/>
        </w:numPr>
        <w:spacing w:line="360" w:lineRule="atLeast"/>
      </w:pPr>
      <w:r>
        <w:rPr>
          <w:rFonts w:hint="eastAsia"/>
        </w:rPr>
        <w:t xml:space="preserve">　</w:t>
      </w:r>
      <w:r>
        <w:br/>
      </w:r>
    </w:p>
    <w:p w14:paraId="1B533EA4" w14:textId="77777777" w:rsidR="0001776F" w:rsidRDefault="0001776F" w:rsidP="0001776F">
      <w:pPr>
        <w:numPr>
          <w:ilvl w:val="0"/>
          <w:numId w:val="12"/>
        </w:numPr>
        <w:spacing w:line="360" w:lineRule="atLeast"/>
      </w:pPr>
      <w:r>
        <w:br/>
      </w:r>
      <w:r>
        <w:rPr>
          <w:rFonts w:hint="eastAsia"/>
        </w:rPr>
        <w:t xml:space="preserve">　</w:t>
      </w:r>
    </w:p>
    <w:p w14:paraId="6396CA94" w14:textId="77777777" w:rsidR="0001776F" w:rsidRDefault="0001776F" w:rsidP="0001776F">
      <w:pPr>
        <w:numPr>
          <w:ilvl w:val="0"/>
          <w:numId w:val="12"/>
        </w:numPr>
        <w:spacing w:line="360" w:lineRule="atLeast"/>
      </w:pPr>
      <w:r>
        <w:br/>
      </w:r>
      <w:r>
        <w:rPr>
          <w:rFonts w:hint="eastAsia"/>
        </w:rPr>
        <w:t xml:space="preserve">　</w:t>
      </w:r>
    </w:p>
    <w:p w14:paraId="2AE68807" w14:textId="77777777" w:rsidR="0001776F" w:rsidRDefault="0001776F" w:rsidP="0001776F">
      <w:pPr>
        <w:numPr>
          <w:ilvl w:val="0"/>
          <w:numId w:val="12"/>
        </w:numPr>
        <w:spacing w:line="360" w:lineRule="atLeast"/>
      </w:pPr>
      <w:r>
        <w:br/>
      </w:r>
      <w:r>
        <w:rPr>
          <w:rFonts w:hint="eastAsia"/>
        </w:rPr>
        <w:t xml:space="preserve">　</w:t>
      </w:r>
    </w:p>
    <w:p w14:paraId="68FD3C79" w14:textId="77777777" w:rsidR="0001776F" w:rsidRDefault="0001776F" w:rsidP="0001776F">
      <w:pPr>
        <w:numPr>
          <w:ilvl w:val="0"/>
          <w:numId w:val="12"/>
        </w:numPr>
        <w:spacing w:line="360" w:lineRule="atLeast"/>
      </w:pPr>
      <w:r>
        <w:br/>
      </w:r>
      <w:r>
        <w:rPr>
          <w:rFonts w:hint="eastAsia"/>
        </w:rPr>
        <w:t xml:space="preserve">　</w:t>
      </w:r>
    </w:p>
    <w:p w14:paraId="5605D62E" w14:textId="77777777" w:rsidR="00C86B52" w:rsidRDefault="00556C69" w:rsidP="00556C69">
      <w:pPr>
        <w:numPr>
          <w:ilvl w:val="0"/>
          <w:numId w:val="12"/>
        </w:numPr>
        <w:spacing w:line="360" w:lineRule="atLeast"/>
      </w:pPr>
      <w:r>
        <w:rPr>
          <w:rFonts w:hint="eastAsia"/>
        </w:rPr>
        <w:t xml:space="preserve">　</w:t>
      </w:r>
    </w:p>
    <w:p w14:paraId="38F695F4" w14:textId="77777777" w:rsidR="00556C69" w:rsidRDefault="00556C69" w:rsidP="00556C69">
      <w:pPr>
        <w:spacing w:line="360" w:lineRule="atLeast"/>
        <w:ind w:left="420"/>
      </w:pPr>
    </w:p>
    <w:p w14:paraId="66E3730D" w14:textId="77777777" w:rsidR="006F5645" w:rsidRDefault="006F5645" w:rsidP="006F5645">
      <w:pPr>
        <w:spacing w:before="60" w:after="60"/>
      </w:pPr>
      <w:r>
        <w:rPr>
          <w:rFonts w:hint="eastAsia"/>
        </w:rPr>
        <w:t>（</w:t>
      </w:r>
      <w:r w:rsidR="00572921">
        <w:rPr>
          <w:rFonts w:hint="eastAsia"/>
        </w:rPr>
        <w:t xml:space="preserve">提出先）　　　　　　　　　　　　　　　　　　　　　　　　　　　　</w:t>
      </w:r>
      <w:r>
        <w:rPr>
          <w:rFonts w:hint="eastAsia"/>
        </w:rPr>
        <w:t xml:space="preserve">　　年　　月　　日</w:t>
      </w:r>
    </w:p>
    <w:p w14:paraId="3EC1A984" w14:textId="77777777" w:rsidR="006F5645" w:rsidRDefault="006F5645" w:rsidP="006F5645">
      <w:pPr>
        <w:spacing w:before="60" w:after="60"/>
      </w:pPr>
      <w:r>
        <w:rPr>
          <w:rFonts w:hint="eastAsia"/>
        </w:rPr>
        <w:t xml:space="preserve">足立区長あて　　　　　　　　　　</w:t>
      </w:r>
    </w:p>
    <w:p w14:paraId="26910718" w14:textId="77777777" w:rsidR="00556C69" w:rsidRDefault="00556C69" w:rsidP="00556C69">
      <w:pPr>
        <w:spacing w:before="60" w:after="60"/>
        <w:ind w:leftChars="1700" w:left="4410" w:hangingChars="400" w:hanging="840"/>
      </w:pPr>
      <w:r>
        <w:rPr>
          <w:rFonts w:hint="eastAsia"/>
        </w:rPr>
        <w:t xml:space="preserve">建設者　</w:t>
      </w:r>
      <w:r>
        <w:rPr>
          <w:rFonts w:hint="eastAsia"/>
          <w:u w:val="single"/>
        </w:rPr>
        <w:t xml:space="preserve">住所　　　　　　　　　　　　　　　　　　　</w:t>
      </w:r>
      <w:r>
        <w:rPr>
          <w:rFonts w:hint="eastAsia"/>
          <w:u w:val="single"/>
        </w:rPr>
        <w:br/>
      </w:r>
      <w:r>
        <w:rPr>
          <w:rFonts w:hint="eastAsia"/>
          <w:u w:val="single"/>
        </w:rPr>
        <w:br/>
        <w:t xml:space="preserve">氏名　　　　　　　　　　　　　　　　</w:t>
      </w:r>
      <w:r w:rsidR="008356E7">
        <w:rPr>
          <w:rFonts w:hint="eastAsia"/>
          <w:u w:val="single"/>
        </w:rPr>
        <w:t xml:space="preserve">　　　</w:t>
      </w:r>
    </w:p>
    <w:p w14:paraId="24C9EAE7" w14:textId="77777777" w:rsidR="00556C69" w:rsidRDefault="00556C69" w:rsidP="00556C69">
      <w:pPr>
        <w:ind w:right="1859"/>
        <w:jc w:val="center"/>
        <w:rPr>
          <w:sz w:val="15"/>
        </w:rPr>
      </w:pPr>
      <w:r>
        <w:rPr>
          <w:rFonts w:hint="eastAsia"/>
          <w:sz w:val="15"/>
        </w:rPr>
        <w:t xml:space="preserve">　　　　　　　　　本確認書は２部作成し廃棄物保管場所設置届を提出する際に正・副本に添付する</w:t>
      </w:r>
    </w:p>
    <w:p w14:paraId="714568D2" w14:textId="586BCE5D" w:rsidR="00EC26D3" w:rsidRDefault="00EC26D3" w:rsidP="0001776F">
      <w:pPr>
        <w:ind w:right="2231"/>
        <w:jc w:val="center"/>
        <w:sectPr w:rsidR="00EC26D3" w:rsidSect="003D64BE">
          <w:footerReference w:type="default" r:id="rId8"/>
          <w:type w:val="continuous"/>
          <w:pgSz w:w="11907" w:h="16840" w:code="9"/>
          <w:pgMar w:top="851" w:right="1259" w:bottom="851" w:left="1701" w:header="851" w:footer="567" w:gutter="0"/>
          <w:pgNumType w:start="1"/>
          <w:cols w:space="425"/>
          <w:docGrid w:type="linesAndChars" w:linePitch="363"/>
        </w:sectPr>
      </w:pPr>
    </w:p>
    <w:p w14:paraId="163F73E6" w14:textId="66BD2CBC" w:rsidR="00A07330" w:rsidRDefault="00A07330">
      <w:pPr>
        <w:widowControl/>
        <w:jc w:val="left"/>
        <w:rPr>
          <w:kern w:val="0"/>
          <w:sz w:val="22"/>
        </w:rPr>
      </w:pPr>
      <w:r>
        <w:br w:type="page"/>
      </w:r>
    </w:p>
    <w:p w14:paraId="1C5360A3" w14:textId="77777777" w:rsidR="00A07330" w:rsidRPr="00D77DD9" w:rsidRDefault="00A07330" w:rsidP="00396D6D">
      <w:pPr>
        <w:ind w:right="16"/>
        <w:jc w:val="center"/>
        <w:rPr>
          <w:rFonts w:ascii="ＭＳ ゴシック" w:eastAsia="ＭＳ ゴシック"/>
          <w:b/>
          <w:sz w:val="28"/>
        </w:rPr>
      </w:pPr>
      <w:r w:rsidRPr="00D77DD9">
        <w:rPr>
          <w:b/>
          <w:noProof/>
        </w:rPr>
        <w:lastRenderedPageBreak/>
        <mc:AlternateContent>
          <mc:Choice Requires="wps">
            <w:drawing>
              <wp:anchor distT="0" distB="0" distL="114300" distR="114300" simplePos="0" relativeHeight="251659264" behindDoc="0" locked="0" layoutInCell="1" allowOverlap="1" wp14:anchorId="0CE6A93A" wp14:editId="07F6CA99">
                <wp:simplePos x="0" y="0"/>
                <wp:positionH relativeFrom="column">
                  <wp:posOffset>4530090</wp:posOffset>
                </wp:positionH>
                <wp:positionV relativeFrom="paragraph">
                  <wp:posOffset>-330835</wp:posOffset>
                </wp:positionV>
                <wp:extent cx="1504950" cy="97155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971550"/>
                        </a:xfrm>
                        <a:prstGeom prst="rect">
                          <a:avLst/>
                        </a:prstGeom>
                        <a:solidFill>
                          <a:srgbClr val="FBD4B4"/>
                        </a:solidFill>
                        <a:ln w="9525">
                          <a:solidFill>
                            <a:srgbClr val="000000"/>
                          </a:solidFill>
                          <a:miter lim="800000"/>
                          <a:headEnd/>
                          <a:tailEnd/>
                        </a:ln>
                      </wps:spPr>
                      <wps:txbx>
                        <w:txbxContent>
                          <w:p w14:paraId="02102E40" w14:textId="77777777" w:rsidR="00A07330" w:rsidRDefault="00A07330" w:rsidP="009E357E">
                            <w:pPr>
                              <w:jc w:val="center"/>
                            </w:pPr>
                            <w:r>
                              <w:rPr>
                                <w:rFonts w:hint="eastAsia"/>
                              </w:rPr>
                              <w:t>【住宅用途記載例】</w:t>
                            </w:r>
                          </w:p>
                          <w:p w14:paraId="41CAFE2E" w14:textId="77777777" w:rsidR="00A07330" w:rsidRDefault="00A07330" w:rsidP="009E357E">
                            <w:r>
                              <w:rPr>
                                <w:rFonts w:hint="eastAsia"/>
                              </w:rPr>
                              <w:t>建築物の使用実態に合わせて作成してください。</w:t>
                            </w:r>
                          </w:p>
                          <w:p w14:paraId="2385F5A5" w14:textId="77777777" w:rsidR="00A07330" w:rsidRPr="00180556" w:rsidRDefault="00A07330" w:rsidP="009E35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E6A93A" id="_x0000_t202" coordsize="21600,21600" o:spt="202" path="m,l,21600r21600,l21600,xe">
                <v:stroke joinstyle="miter"/>
                <v:path gradientshapeok="t" o:connecttype="rect"/>
              </v:shapetype>
              <v:shape id="テキスト ボックス 2" o:spid="_x0000_s1026" type="#_x0000_t202" style="position:absolute;left:0;text-align:left;margin-left:356.7pt;margin-top:-26.05pt;width:118.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CmTQIAAGkEAAAOAAAAZHJzL2Uyb0RvYy54bWysVM1u2zAMvg/YOwi6L06MeG2NOkXbrMOA&#10;7gfo9gCKLMfCZFGTlNjZMQGGPcReYdh5z+MXGSWnafZ3GZaDQIbkR/Ij6fOLrlFkLayToAs6GY0p&#10;EZpDKfWyoO/e3jw5pcR5pkumQIuCboSjF7PHj85bk4sUalClsARBtMtbU9Dae5MnieO1aJgbgREa&#10;jRXYhnlU7TIpLWsRvVFJOh4/TVqwpbHAhXP473ww0lnEryrB/euqcsITVVCszcfXxncR3mR2zvKl&#10;ZaaWfF8G+4cqGiY1Jj1AzZlnZGXlb1CN5BYcVH7EoUmgqiQXsQfsZjL+pZu7mhkRe0FynDnQ5P4f&#10;LH+1fmOJLAuanlCiWYMz6nef+u3Xfvu9330m/e5Lv9v122+okzTw1RqXY9idwUDfXUGHc4+9O3ML&#10;/L0jGq5rppfi0lpoa8FKrHcSIpOj0AHHBZBF+xJKzMtWHiJQV9kmkIn0EETHuW0OsxKdJzykzMbT&#10;swxNHG1nJ5MM5ZCC5ffRxjr/XEBDglBQi7sQ0dn61vnB9d4lJHOgZHkjlYqKXS6ulSVrhntzczWf&#10;Xk336D+5KU1azJ6l2UDAXyHG8fcniEZ6PAAlm4KeHpxYHmh7pkssk+WeSTXI2J3Sex4DdQOJvlt0&#10;cYSR5MDxAsoNEmth2He8TxRqsB8paXHXC+o+rJgVlKgXGodzNplOw3FEZZqdpKjYY8vi2MI0R6iC&#10;ekoG8doPB7UyVi5rzDSsg4ZLHGglI9cPVe3Lx32O09rfXjiYYz16PXwhZj8AAAD//wMAUEsDBBQA&#10;BgAIAAAAIQB8cX/54QAAAAsBAAAPAAAAZHJzL2Rvd25yZXYueG1sTI/BTsMwDIbvSLxDZCQu05a0&#10;6xgrTSeEtDOsoEm7Za1pKxqnarK17OkxJzja/vT7+7PtZDtxwcG3jjRECwUCqXRVS7WGj/fd/BGE&#10;D4Yq0zlCDd/oYZvf3mQmrdxIe7wUoRYcQj41GpoQ+lRKXzZojV+4Holvn26wJvA41LIazMjhtpOx&#10;Ug/Smpb4Q2N6fGmw/CrOVkM/HhMsZ2+zJF5eaXxdF7vDtdD6/m56fgIRcAp/MPzqszrk7HRyZ6q8&#10;6DSso2XCqIb5Ko5AMLFZKd6cGFVqAzLP5P8O+Q8AAAD//wMAUEsBAi0AFAAGAAgAAAAhALaDOJL+&#10;AAAA4QEAABMAAAAAAAAAAAAAAAAAAAAAAFtDb250ZW50X1R5cGVzXS54bWxQSwECLQAUAAYACAAA&#10;ACEAOP0h/9YAAACUAQAACwAAAAAAAAAAAAAAAAAvAQAAX3JlbHMvLnJlbHNQSwECLQAUAAYACAAA&#10;ACEAAz5gpk0CAABpBAAADgAAAAAAAAAAAAAAAAAuAgAAZHJzL2Uyb0RvYy54bWxQSwECLQAUAAYA&#10;CAAAACEAfHF/+eEAAAALAQAADwAAAAAAAAAAAAAAAACnBAAAZHJzL2Rvd25yZXYueG1sUEsFBgAA&#10;AAAEAAQA8wAAALUFAAAAAA==&#10;" fillcolor="#fbd4b4">
                <v:textbox>
                  <w:txbxContent>
                    <w:p w14:paraId="02102E40" w14:textId="77777777" w:rsidR="00A07330" w:rsidRDefault="00A07330" w:rsidP="009E357E">
                      <w:pPr>
                        <w:jc w:val="center"/>
                      </w:pPr>
                      <w:r>
                        <w:rPr>
                          <w:rFonts w:hint="eastAsia"/>
                        </w:rPr>
                        <w:t>【住宅用途記載例】</w:t>
                      </w:r>
                    </w:p>
                    <w:p w14:paraId="41CAFE2E" w14:textId="77777777" w:rsidR="00A07330" w:rsidRDefault="00A07330" w:rsidP="009E357E">
                      <w:r>
                        <w:rPr>
                          <w:rFonts w:hint="eastAsia"/>
                        </w:rPr>
                        <w:t>建築物の使用実態に合わせて作成してください。</w:t>
                      </w:r>
                    </w:p>
                    <w:p w14:paraId="2385F5A5" w14:textId="77777777" w:rsidR="00A07330" w:rsidRPr="00180556" w:rsidRDefault="00A07330" w:rsidP="009E357E"/>
                  </w:txbxContent>
                </v:textbox>
              </v:shape>
            </w:pict>
          </mc:Fallback>
        </mc:AlternateContent>
      </w:r>
      <w:r w:rsidRPr="00D77DD9">
        <w:rPr>
          <w:rFonts w:ascii="ＭＳ ゴシック" w:eastAsia="ＭＳ ゴシック" w:hint="eastAsia"/>
          <w:b/>
          <w:sz w:val="28"/>
        </w:rPr>
        <w:t>遵</w:t>
      </w:r>
      <w:r>
        <w:rPr>
          <w:rFonts w:ascii="ＭＳ ゴシック" w:eastAsia="ＭＳ ゴシック" w:hint="eastAsia"/>
          <w:b/>
          <w:sz w:val="28"/>
        </w:rPr>
        <w:t xml:space="preserve">　</w:t>
      </w:r>
      <w:r w:rsidRPr="00D77DD9">
        <w:rPr>
          <w:rFonts w:ascii="ＭＳ ゴシック" w:eastAsia="ＭＳ ゴシック" w:hint="eastAsia"/>
          <w:b/>
          <w:sz w:val="28"/>
        </w:rPr>
        <w:t>守</w:t>
      </w:r>
      <w:r>
        <w:rPr>
          <w:rFonts w:ascii="ＭＳ ゴシック" w:eastAsia="ＭＳ ゴシック" w:hint="eastAsia"/>
          <w:b/>
          <w:sz w:val="28"/>
        </w:rPr>
        <w:t xml:space="preserve">　</w:t>
      </w:r>
      <w:r w:rsidRPr="00D77DD9">
        <w:rPr>
          <w:rFonts w:ascii="ＭＳ ゴシック" w:eastAsia="ＭＳ ゴシック" w:hint="eastAsia"/>
          <w:b/>
          <w:sz w:val="28"/>
        </w:rPr>
        <w:t>事</w:t>
      </w:r>
      <w:r>
        <w:rPr>
          <w:rFonts w:ascii="ＭＳ ゴシック" w:eastAsia="ＭＳ ゴシック" w:hint="eastAsia"/>
          <w:b/>
          <w:sz w:val="28"/>
        </w:rPr>
        <w:t xml:space="preserve">　</w:t>
      </w:r>
      <w:r w:rsidRPr="00D77DD9">
        <w:rPr>
          <w:rFonts w:ascii="ＭＳ ゴシック" w:eastAsia="ＭＳ ゴシック" w:hint="eastAsia"/>
          <w:b/>
          <w:sz w:val="28"/>
        </w:rPr>
        <w:t>項</w:t>
      </w:r>
      <w:r>
        <w:rPr>
          <w:rFonts w:ascii="ＭＳ ゴシック" w:eastAsia="ＭＳ ゴシック" w:hint="eastAsia"/>
          <w:b/>
          <w:sz w:val="28"/>
        </w:rPr>
        <w:t xml:space="preserve">　</w:t>
      </w:r>
      <w:r w:rsidRPr="00396D6D">
        <w:rPr>
          <w:rFonts w:ascii="ＭＳ ゴシック" w:eastAsia="ＭＳ ゴシック" w:hint="eastAsia"/>
          <w:b/>
          <w:sz w:val="28"/>
        </w:rPr>
        <w:t>確</w:t>
      </w:r>
      <w:r>
        <w:rPr>
          <w:rFonts w:ascii="ＭＳ ゴシック" w:eastAsia="ＭＳ ゴシック" w:hint="eastAsia"/>
          <w:b/>
          <w:sz w:val="28"/>
        </w:rPr>
        <w:t xml:space="preserve">　</w:t>
      </w:r>
      <w:r w:rsidRPr="00396D6D">
        <w:rPr>
          <w:rFonts w:ascii="ＭＳ ゴシック" w:eastAsia="ＭＳ ゴシック" w:hint="eastAsia"/>
          <w:b/>
          <w:sz w:val="28"/>
        </w:rPr>
        <w:t>認</w:t>
      </w:r>
      <w:r>
        <w:rPr>
          <w:rFonts w:ascii="ＭＳ ゴシック" w:eastAsia="ＭＳ ゴシック" w:hint="eastAsia"/>
          <w:b/>
          <w:sz w:val="28"/>
        </w:rPr>
        <w:t xml:space="preserve">　</w:t>
      </w:r>
      <w:r w:rsidRPr="00396D6D">
        <w:rPr>
          <w:rFonts w:ascii="ＭＳ ゴシック" w:eastAsia="ＭＳ ゴシック" w:hint="eastAsia"/>
          <w:b/>
          <w:sz w:val="28"/>
        </w:rPr>
        <w:t>書</w:t>
      </w:r>
    </w:p>
    <w:p w14:paraId="45AF1E70" w14:textId="77777777" w:rsidR="00A07330" w:rsidRDefault="00A07330" w:rsidP="009E357E">
      <w:pPr>
        <w:spacing w:line="360" w:lineRule="atLeast"/>
        <w:jc w:val="center"/>
      </w:pPr>
    </w:p>
    <w:p w14:paraId="6A2F84A1" w14:textId="77777777" w:rsidR="00A07330" w:rsidRDefault="00A07330" w:rsidP="00396D6D">
      <w:pPr>
        <w:spacing w:line="360" w:lineRule="atLeast"/>
        <w:ind w:firstLineChars="100" w:firstLine="210"/>
        <w:jc w:val="left"/>
      </w:pPr>
      <w:r>
        <w:rPr>
          <w:rFonts w:hint="eastAsia"/>
        </w:rPr>
        <w:t>私は、次の建物に設置する廃棄物保管場所等の使用に関し、下記事項を遵守します。</w:t>
      </w:r>
    </w:p>
    <w:p w14:paraId="3BFFFB71" w14:textId="77777777" w:rsidR="00A07330" w:rsidRPr="009272D4" w:rsidRDefault="00A07330" w:rsidP="00396D6D">
      <w:pPr>
        <w:spacing w:line="360" w:lineRule="atLeast"/>
        <w:ind w:firstLineChars="100" w:firstLine="210"/>
        <w:jc w:val="left"/>
      </w:pPr>
    </w:p>
    <w:p w14:paraId="665DE78E" w14:textId="77777777" w:rsidR="00A07330" w:rsidRDefault="00A07330" w:rsidP="00396D6D">
      <w:pPr>
        <w:spacing w:line="360" w:lineRule="atLeast"/>
        <w:ind w:firstLine="840"/>
        <w:jc w:val="left"/>
        <w:rPr>
          <w:u w:val="single"/>
        </w:rPr>
      </w:pPr>
      <w:r w:rsidRPr="009E5A48">
        <w:rPr>
          <w:rFonts w:hint="eastAsia"/>
          <w:u w:val="single"/>
        </w:rPr>
        <w:t>建築物名称：（仮称）</w:t>
      </w:r>
      <w:r>
        <w:rPr>
          <w:rFonts w:hint="eastAsia"/>
          <w:u w:val="single"/>
        </w:rPr>
        <w:t>ベルモントマンション</w:t>
      </w:r>
    </w:p>
    <w:p w14:paraId="3B8913B2" w14:textId="77777777" w:rsidR="00A07330" w:rsidRPr="009E5A48" w:rsidRDefault="00A07330" w:rsidP="00396D6D">
      <w:pPr>
        <w:spacing w:line="360" w:lineRule="atLeast"/>
        <w:ind w:left="3360" w:firstLine="840"/>
        <w:jc w:val="left"/>
        <w:rPr>
          <w:u w:val="single"/>
        </w:rPr>
      </w:pPr>
    </w:p>
    <w:p w14:paraId="14C556BA" w14:textId="77777777" w:rsidR="00A07330" w:rsidRDefault="00A07330" w:rsidP="00396D6D">
      <w:pPr>
        <w:spacing w:line="360" w:lineRule="atLeast"/>
        <w:ind w:firstLine="840"/>
        <w:jc w:val="left"/>
      </w:pPr>
      <w:r>
        <w:rPr>
          <w:rFonts w:hint="eastAsia"/>
          <w:u w:val="single"/>
        </w:rPr>
        <w:t xml:space="preserve">建築物住所：足立区東千住２丁目２番（以下未定）　</w:t>
      </w:r>
    </w:p>
    <w:p w14:paraId="719CE6D9" w14:textId="77777777" w:rsidR="00A07330" w:rsidRDefault="00A07330" w:rsidP="00396D6D">
      <w:pPr>
        <w:spacing w:line="360" w:lineRule="atLeast"/>
        <w:ind w:firstLineChars="100" w:firstLine="210"/>
        <w:jc w:val="left"/>
      </w:pPr>
    </w:p>
    <w:p w14:paraId="2B510566" w14:textId="77777777" w:rsidR="00A07330" w:rsidRPr="000640BE" w:rsidRDefault="00A07330" w:rsidP="00396D6D">
      <w:pPr>
        <w:spacing w:line="360" w:lineRule="atLeast"/>
        <w:ind w:firstLineChars="100" w:firstLine="210"/>
        <w:jc w:val="center"/>
      </w:pPr>
      <w:r>
        <w:rPr>
          <w:rFonts w:hint="eastAsia"/>
        </w:rPr>
        <w:t>記</w:t>
      </w:r>
    </w:p>
    <w:p w14:paraId="5E48E98D" w14:textId="77777777" w:rsidR="00A07330" w:rsidRPr="00FF2898" w:rsidRDefault="00A07330" w:rsidP="00396D6D">
      <w:pPr>
        <w:jc w:val="center"/>
      </w:pPr>
    </w:p>
    <w:p w14:paraId="2E34BBB6" w14:textId="77777777" w:rsidR="00A07330" w:rsidRDefault="00A07330" w:rsidP="00396D6D">
      <w:pPr>
        <w:rPr>
          <w:rFonts w:hAnsi="ＭＳ 明朝"/>
        </w:rPr>
      </w:pPr>
      <w:r>
        <w:rPr>
          <w:rFonts w:hint="eastAsia"/>
        </w:rPr>
        <w:t xml:space="preserve">１　</w:t>
      </w:r>
      <w:r w:rsidRPr="0089000A">
        <w:rPr>
          <w:rFonts w:hAnsi="ＭＳ 明朝" w:hint="eastAsia"/>
        </w:rPr>
        <w:t>資源、</w:t>
      </w:r>
      <w:r w:rsidRPr="0089000A">
        <w:rPr>
          <w:rFonts w:hAnsi="ＭＳ 明朝"/>
        </w:rPr>
        <w:t>ごみは区の定める方法で分別</w:t>
      </w:r>
      <w:r>
        <w:rPr>
          <w:rFonts w:hAnsi="ＭＳ 明朝" w:hint="eastAsia"/>
        </w:rPr>
        <w:t>し、適正な排出を行います。</w:t>
      </w:r>
    </w:p>
    <w:p w14:paraId="381207C4" w14:textId="77777777" w:rsidR="00A07330" w:rsidRPr="00E57F90" w:rsidRDefault="00A07330" w:rsidP="00396D6D">
      <w:pPr>
        <w:adjustRightInd w:val="0"/>
        <w:ind w:left="283" w:hangingChars="135" w:hanging="283"/>
        <w:rPr>
          <w:rFonts w:hAnsi="ＭＳ 明朝"/>
        </w:rPr>
      </w:pPr>
      <w:r>
        <w:rPr>
          <w:rFonts w:hAnsi="ＭＳ 明朝" w:hint="eastAsia"/>
        </w:rPr>
        <w:t>２　廃棄物保管場所内の各ごみは、決められた曜日、時間に持出場所へ出します。</w:t>
      </w:r>
    </w:p>
    <w:p w14:paraId="26C0AB18" w14:textId="77777777" w:rsidR="00A07330" w:rsidRDefault="00A07330" w:rsidP="00396D6D">
      <w:pPr>
        <w:ind w:left="283" w:hangingChars="135" w:hanging="283"/>
        <w:rPr>
          <w:rFonts w:hAnsi="ＭＳ 明朝"/>
        </w:rPr>
      </w:pPr>
      <w:r>
        <w:rPr>
          <w:rFonts w:hAnsi="ＭＳ 明朝" w:hint="eastAsia"/>
        </w:rPr>
        <w:t>３　容器、廃棄物持出場所などの管理については、区の収集業務に支障のないようにします。</w:t>
      </w:r>
    </w:p>
    <w:p w14:paraId="487076BC" w14:textId="77777777" w:rsidR="00A07330" w:rsidRDefault="00A07330" w:rsidP="00396D6D">
      <w:pPr>
        <w:ind w:left="283" w:hangingChars="135" w:hanging="283"/>
        <w:rPr>
          <w:rFonts w:hAnsi="ＭＳ 明朝"/>
        </w:rPr>
      </w:pPr>
      <w:r>
        <w:rPr>
          <w:rFonts w:hAnsi="ＭＳ 明朝" w:hint="eastAsia"/>
        </w:rPr>
        <w:t xml:space="preserve">４　</w:t>
      </w:r>
      <w:r>
        <w:rPr>
          <w:rFonts w:hAnsi="ＭＳ 明朝"/>
        </w:rPr>
        <w:t>容器</w:t>
      </w:r>
      <w:r>
        <w:rPr>
          <w:rFonts w:hAnsi="ＭＳ 明朝" w:hint="eastAsia"/>
        </w:rPr>
        <w:t>数、</w:t>
      </w:r>
      <w:r>
        <w:rPr>
          <w:rFonts w:hAnsi="ＭＳ 明朝"/>
        </w:rPr>
        <w:t>廃棄物保管場所</w:t>
      </w:r>
      <w:r>
        <w:rPr>
          <w:rFonts w:hAnsi="ＭＳ 明朝" w:hint="eastAsia"/>
        </w:rPr>
        <w:t>などの面積</w:t>
      </w:r>
      <w:r>
        <w:rPr>
          <w:rFonts w:hAnsi="ＭＳ 明朝"/>
        </w:rPr>
        <w:t>に不足が生じた場合は、区の指示に従い速やかに</w:t>
      </w:r>
      <w:r>
        <w:rPr>
          <w:rFonts w:hAnsi="ＭＳ 明朝" w:hint="eastAsia"/>
        </w:rPr>
        <w:t>増加、</w:t>
      </w:r>
      <w:r>
        <w:rPr>
          <w:rFonts w:hAnsi="ＭＳ 明朝"/>
        </w:rPr>
        <w:t>増設</w:t>
      </w:r>
      <w:r>
        <w:rPr>
          <w:rFonts w:hAnsi="ＭＳ 明朝" w:hint="eastAsia"/>
        </w:rPr>
        <w:t>します。</w:t>
      </w:r>
    </w:p>
    <w:p w14:paraId="1D87DAEC" w14:textId="77777777" w:rsidR="00A07330" w:rsidRDefault="00A07330" w:rsidP="00396D6D">
      <w:pPr>
        <w:ind w:left="283" w:hangingChars="135" w:hanging="283"/>
        <w:rPr>
          <w:rFonts w:hAnsi="ＭＳ 明朝"/>
        </w:rPr>
      </w:pPr>
      <w:r>
        <w:rPr>
          <w:rFonts w:hAnsi="ＭＳ 明朝" w:hint="eastAsia"/>
        </w:rPr>
        <w:t>５　収集日には、住民（管理受託者を含む）が容器の持出し、収集後の容器の収納を担当します。また、廃棄物保管場所、持出場所、容器などは清潔に管理し、排出作業の際は十分に注意します。</w:t>
      </w:r>
    </w:p>
    <w:p w14:paraId="7FE6544A" w14:textId="77777777" w:rsidR="00A07330" w:rsidRDefault="00A07330" w:rsidP="003445E5">
      <w:pPr>
        <w:adjustRightInd w:val="0"/>
        <w:ind w:left="283" w:hangingChars="135" w:hanging="283"/>
        <w:rPr>
          <w:rFonts w:hAnsi="ＭＳ 明朝"/>
        </w:rPr>
      </w:pPr>
      <w:r>
        <w:rPr>
          <w:rFonts w:hAnsi="ＭＳ 明朝" w:hint="eastAsia"/>
        </w:rPr>
        <w:t xml:space="preserve">６　</w:t>
      </w:r>
      <w:r w:rsidRPr="00180556">
        <w:rPr>
          <w:rFonts w:hAnsi="ＭＳ 明朝" w:hint="eastAsia"/>
        </w:rPr>
        <w:t>廃棄物保管場所、廃棄物持出場所、粗大ごみ持出場所</w:t>
      </w:r>
      <w:r>
        <w:rPr>
          <w:rFonts w:hAnsi="ＭＳ 明朝" w:hint="eastAsia"/>
        </w:rPr>
        <w:t>並びにその他ごみの処理に関し、</w:t>
      </w:r>
      <w:r w:rsidRPr="00180556">
        <w:rPr>
          <w:rFonts w:hAnsi="ＭＳ 明朝" w:hint="eastAsia"/>
        </w:rPr>
        <w:t>当該住民や</w:t>
      </w:r>
      <w:r w:rsidRPr="00180556">
        <w:rPr>
          <w:rFonts w:hAnsi="ＭＳ 明朝"/>
        </w:rPr>
        <w:t>近隣住民等から苦情</w:t>
      </w:r>
      <w:r w:rsidRPr="00180556">
        <w:rPr>
          <w:rFonts w:hAnsi="ＭＳ 明朝" w:hint="eastAsia"/>
        </w:rPr>
        <w:t>または紛争</w:t>
      </w:r>
      <w:r w:rsidRPr="00180556">
        <w:rPr>
          <w:rFonts w:hAnsi="ＭＳ 明朝"/>
        </w:rPr>
        <w:t>等の問題が生じた場合は、</w:t>
      </w:r>
      <w:r w:rsidRPr="00180556">
        <w:rPr>
          <w:rFonts w:hAnsi="ＭＳ 明朝" w:hint="eastAsia"/>
        </w:rPr>
        <w:t>建設者の</w:t>
      </w:r>
      <w:r w:rsidRPr="00180556">
        <w:rPr>
          <w:rFonts w:hAnsi="ＭＳ 明朝"/>
        </w:rPr>
        <w:t>責任</w:t>
      </w:r>
      <w:r w:rsidRPr="00180556">
        <w:rPr>
          <w:rFonts w:hAnsi="ＭＳ 明朝" w:hint="eastAsia"/>
        </w:rPr>
        <w:t>によって</w:t>
      </w:r>
      <w:r w:rsidRPr="00180556">
        <w:rPr>
          <w:rFonts w:hAnsi="ＭＳ 明朝"/>
        </w:rPr>
        <w:t>解決</w:t>
      </w:r>
      <w:r>
        <w:rPr>
          <w:rFonts w:hAnsi="ＭＳ 明朝" w:hint="eastAsia"/>
        </w:rPr>
        <w:t>するよう努めます。</w:t>
      </w:r>
    </w:p>
    <w:p w14:paraId="423CA2CE" w14:textId="77777777" w:rsidR="00A07330" w:rsidRPr="00697742" w:rsidRDefault="00A07330" w:rsidP="00396D6D">
      <w:pPr>
        <w:adjustRightInd w:val="0"/>
        <w:ind w:leftChars="29" w:left="284" w:hangingChars="106" w:hanging="223"/>
        <w:rPr>
          <w:rFonts w:hAnsi="ＭＳ 明朝"/>
        </w:rPr>
      </w:pPr>
      <w:r>
        <w:rPr>
          <w:noProof/>
        </w:rPr>
        <mc:AlternateContent>
          <mc:Choice Requires="wps">
            <w:drawing>
              <wp:anchor distT="0" distB="0" distL="114300" distR="114300" simplePos="0" relativeHeight="251661312" behindDoc="0" locked="0" layoutInCell="1" allowOverlap="1" wp14:anchorId="21C70FB9" wp14:editId="6CB2F243">
                <wp:simplePos x="0" y="0"/>
                <wp:positionH relativeFrom="column">
                  <wp:posOffset>-557530</wp:posOffset>
                </wp:positionH>
                <wp:positionV relativeFrom="paragraph">
                  <wp:posOffset>146685</wp:posOffset>
                </wp:positionV>
                <wp:extent cx="371475" cy="1666875"/>
                <wp:effectExtent l="0" t="0" r="9525" b="9525"/>
                <wp:wrapNone/>
                <wp:docPr id="26" name="Text Box 1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666875"/>
                        </a:xfrm>
                        <a:prstGeom prst="rect">
                          <a:avLst/>
                        </a:prstGeom>
                        <a:solidFill>
                          <a:srgbClr val="FFFFFF"/>
                        </a:solidFill>
                        <a:ln w="9525">
                          <a:solidFill>
                            <a:srgbClr val="000000"/>
                          </a:solidFill>
                          <a:miter lim="800000"/>
                          <a:headEnd/>
                          <a:tailEnd/>
                        </a:ln>
                      </wps:spPr>
                      <wps:txbx>
                        <w:txbxContent>
                          <w:p w14:paraId="652D77A2" w14:textId="77777777" w:rsidR="00A07330" w:rsidRDefault="00A07330" w:rsidP="00396D6D">
                            <w:pPr>
                              <w:jc w:val="center"/>
                            </w:pPr>
                            <w:r>
                              <w:rPr>
                                <w:rFonts w:hint="eastAsia"/>
                              </w:rPr>
                              <w:t>敷地内収集を行う場合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70FB9" id="Text Box 1104" o:spid="_x0000_s1027" type="#_x0000_t202" style="position:absolute;left:0;text-align:left;margin-left:-43.9pt;margin-top:11.55pt;width:29.25pt;height:1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NeLAIAAFQEAAAOAAAAZHJzL2Uyb0RvYy54bWysVEtv2zAMvg/YfxB0XxxnaR5GnKJrl2FA&#10;9wDa7c7IcixMFjVJiZ1/P0pO0+x1GaaDLIrUR/Ij6dV132p2kM4rNCXPR2POpBFYKbMr+ZfHzasF&#10;Zz6AqUCjkSU/Ss+v1y9frDpbyAk2qCvpGIEYX3S25E0ItsgyLxrZgh+hlYaUNboWAolul1UOOkJv&#10;dTYZj2dZh66yDoX0nm7vBiVfJ/y6liJ8qmsvA9Mlp9hC2l3at3HP1isodg5so8QpDPiHKFpQhpye&#10;oe4gANs79RtUq4RDj3UYCWwzrGslZMqBssnHv2Tz0ICVKRcix9szTf7/wYqPh8+OqarkkxlnBlqq&#10;0aPsA3uDPcvz8TQy1FlfkOGDJdPQk4YqnbL19h7FN88M3jZgdvLGOewaCRVFmMeX2cXTAcdHkG33&#10;ASvyBPuACaivXRvpI0IYoVOljufqxGgEXb6e59P5FWeCVPlsNluQEF1A8fTaOh/eSWxZPJTcUfUT&#10;OhzufRhMn0yiM49aVRuldRLcbnurHTsAdcomrRP6T2basK7ky6vJ1UDAXyHGaf0JolWBWl6rtuSL&#10;sxEUkba3pqIwoQig9HCm7LQ58RipG0gM/bYnw0juFqsjMepwaG0aRTpI+Epfzjpq7JL773twkjP9&#10;3lBd5tPJklgMSVgslsS1u1RsLxRgRIM0LQQ1HG/DMDt769SuIU9DHxi8oUrWKpH8HNUpbmrdVKbT&#10;mMXZuJST1fPPYP0DAAD//wMAUEsDBBQABgAIAAAAIQDrnnrY3wAAAAoBAAAPAAAAZHJzL2Rvd25y&#10;ZXYueG1sTI/BTsMwEETvSPyDtUjcUqepKCHEqShSBBLtgYLE1Y2XJMJeR7HThr9nOcFxZ0czb8rN&#10;7Kw44Rh6TwqWixQEUuNNT62C97c6yUGEqMlo6wkVfGOATXV5UerC+DO94ukQW8EhFAqtoItxKKQM&#10;TYdOh4UfkPj36UenI59jK82ozxzurMzSdC2d7okbOj3gY4fN12FyCvx2v31GREsf0+5lXweitn5S&#10;6vpqfrgHEXGOf2b4xWd0qJjp6CcyQVgFSX7L6FFBtlqCYEOS3a1AHFnIb9Ygq1L+n1D9AAAA//8D&#10;AFBLAQItABQABgAIAAAAIQC2gziS/gAAAOEBAAATAAAAAAAAAAAAAAAAAAAAAABbQ29udGVudF9U&#10;eXBlc10ueG1sUEsBAi0AFAAGAAgAAAAhADj9If/WAAAAlAEAAAsAAAAAAAAAAAAAAAAALwEAAF9y&#10;ZWxzLy5yZWxzUEsBAi0AFAAGAAgAAAAhAN6EI14sAgAAVAQAAA4AAAAAAAAAAAAAAAAALgIAAGRy&#10;cy9lMm9Eb2MueG1sUEsBAi0AFAAGAAgAAAAhAOueetjfAAAACgEAAA8AAAAAAAAAAAAAAAAAhgQA&#10;AGRycy9kb3ducmV2LnhtbFBLBQYAAAAABAAEAPMAAACSBQAAAAA=&#10;">
                <v:textbox style="layout-flow:vertical-ideographic" inset="5.85pt,.7pt,5.85pt,.7pt">
                  <w:txbxContent>
                    <w:p w14:paraId="652D77A2" w14:textId="77777777" w:rsidR="00A07330" w:rsidRDefault="00A07330" w:rsidP="00396D6D">
                      <w:pPr>
                        <w:jc w:val="center"/>
                      </w:pPr>
                      <w:r>
                        <w:rPr>
                          <w:rFonts w:hint="eastAsia"/>
                        </w:rPr>
                        <w:t>敷地内収集を行う場合</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804EE2D" wp14:editId="6031F54F">
                <wp:simplePos x="0" y="0"/>
                <wp:positionH relativeFrom="column">
                  <wp:posOffset>-105410</wp:posOffset>
                </wp:positionH>
                <wp:positionV relativeFrom="paragraph">
                  <wp:posOffset>419100</wp:posOffset>
                </wp:positionV>
                <wp:extent cx="167005" cy="1003935"/>
                <wp:effectExtent l="0" t="0" r="4445" b="5715"/>
                <wp:wrapNone/>
                <wp:docPr id="25" name="AutoShape 1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 cy="1003935"/>
                        </a:xfrm>
                        <a:prstGeom prst="leftBrace">
                          <a:avLst>
                            <a:gd name="adj1" fmla="val 1297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1581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101" o:spid="_x0000_s1026" type="#_x0000_t87" style="position:absolute;left:0;text-align:left;margin-left:-8.3pt;margin-top:33pt;width:13.15pt;height:7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mgvhwIAADAFAAAOAAAAZHJzL2Uyb0RvYy54bWysVNuO0zAQfUfiHyy/dxNn00uipqulF4S0&#10;wEoLH+DaThNw7GC7TRfEvzN20tKyLwiRB8fOTM7MmTnj+d2xkeggjK21KjC5iTESimleq12BP3/a&#10;jGYYWUcVp1IrUeBnYfHd4vWredfmItGVllwYBCDK5l1b4Mq5No8iyyrRUHujW6HAWGrTUAdHs4u4&#10;oR2gNzJK4ngSddrw1mgmrIWvq96IFwG/LAVzH8vSCodkgSE3F1YT1q1fo8Wc5jtD26pmQxr0H7Jo&#10;aK0g6BlqRR1Fe1O/gGpqZrTVpbthuol0WdZMBA7AhsR/sHmqaCsCFyiObc9lsv8Pln04PBpU8wIn&#10;Y4wUbaBH93unQ2hESEx8ibrW5uD51D4aT9K2D5p9tWCIriz+YMEHbbv3mgMSBaRQlmNpGv8nEEbH&#10;UP3nc/XF0SEGH8lkGseQBAMTiePb7HbsY0c0P/3dGuveCt0gvymwFKV7YyjzJaI5PTxYF1rABx6U&#10;fyEYlY2Ejh6oRCTJppNkaPmFU3LpNI7hGeIOkJDBKbLHV3pTSxmEIxXqCpyNoXbeYrWsuTeGg9lt&#10;l9IgiAxUwzPAXrkZvVc8gFWC8vWwd7SW/R6CS+XxoEwDQV+woK0fWZytZ+tZOkqTyXqUxqvV6H6z&#10;TEeTDZmOV7er5XJFfvrUSJpXNedC+exOOifp3+lomLheoWelX7Gwl2Q34XlJNrpOI7QWuJzegV0Q&#10;lNdQL7qt5s+gJ6P7wYWLBjaVNt8x6mBoC2y/7akRGMl3CqZimiYZKMiFw2yWwcSbS8P2wkAVA6AC&#10;O4z67dL198K+NfWugjgkNFVpPw9l7U5y73MatA9jGfIfrhA/95fn4PX7olv8AgAA//8DAFBLAwQU&#10;AAYACAAAACEAizWUGOEAAAAIAQAADwAAAGRycy9kb3ducmV2LnhtbEyPy07DMBBF90j8gzVIbKrW&#10;SYQMDZlUFQgW5SH6kNi6iUki7HEUu2369wwrWI7m6N5zi8XorDiaIXSeENJZAsJQ5euOGoTd9ml6&#10;ByJETbW2ngzC2QRYlJcXhc5rf6K1OW5iIziEQq4R2hj7XMpQtcbpMPO9If59+cHpyOfQyHrQJw53&#10;VmZJoqTTHXFDq3vz0Jrqe3NwCOG8em+eXz+Wq7eXyfpz4u3cPqaI11fj8h5ENGP8g+FXn9WhZKe9&#10;P1AdhEWYpkoxiqAUb2Jgfgtij5BlNynIspD/B5Q/AAAA//8DAFBLAQItABQABgAIAAAAIQC2gziS&#10;/gAAAOEBAAATAAAAAAAAAAAAAAAAAAAAAABbQ29udGVudF9UeXBlc10ueG1sUEsBAi0AFAAGAAgA&#10;AAAhADj9If/WAAAAlAEAAAsAAAAAAAAAAAAAAAAALwEAAF9yZWxzLy5yZWxzUEsBAi0AFAAGAAgA&#10;AAAhAIp2aC+HAgAAMAUAAA4AAAAAAAAAAAAAAAAALgIAAGRycy9lMm9Eb2MueG1sUEsBAi0AFAAG&#10;AAgAAAAhAIs1lBjhAAAACAEAAA8AAAAAAAAAAAAAAAAA4QQAAGRycy9kb3ducmV2LnhtbFBLBQYA&#10;AAAABAAEAPMAAADvBQAAAAA=&#10;" adj="4663">
                <v:textbox inset="5.85pt,.7pt,5.85pt,.7pt"/>
              </v:shape>
            </w:pict>
          </mc:Fallback>
        </mc:AlternateContent>
      </w:r>
      <w:r>
        <w:rPr>
          <w:rFonts w:hAnsi="ＭＳ 明朝" w:hint="eastAsia"/>
        </w:rPr>
        <w:t xml:space="preserve">７　</w:t>
      </w:r>
      <w:r w:rsidRPr="00D67383">
        <w:rPr>
          <w:rFonts w:hint="eastAsia"/>
        </w:rPr>
        <w:t>所有権が移る場合</w:t>
      </w:r>
      <w:r>
        <w:rPr>
          <w:rFonts w:hint="eastAsia"/>
        </w:rPr>
        <w:t>、管理者が変更になる場合、管理組合が設立された場合も、遵守事項を次の所有者または管理組合に引き継ぎます。</w:t>
      </w:r>
    </w:p>
    <w:p w14:paraId="2B3E7F7F" w14:textId="77777777" w:rsidR="00A07330" w:rsidRPr="00A00D3D" w:rsidRDefault="00A07330" w:rsidP="00396D6D">
      <w:pPr>
        <w:ind w:left="283" w:hangingChars="135" w:hanging="283"/>
        <w:rPr>
          <w:rFonts w:hAnsi="ＭＳ 明朝"/>
        </w:rPr>
      </w:pPr>
      <w:r>
        <w:rPr>
          <w:rFonts w:hAnsi="ＭＳ 明朝" w:hint="eastAsia"/>
        </w:rPr>
        <w:t xml:space="preserve">８　</w:t>
      </w:r>
      <w:r w:rsidRPr="009E299C">
        <w:rPr>
          <w:rFonts w:hint="eastAsia"/>
        </w:rPr>
        <w:t>資源の回</w:t>
      </w:r>
      <w:r w:rsidRPr="00A00D3D">
        <w:rPr>
          <w:rFonts w:hint="eastAsia"/>
        </w:rPr>
        <w:t>収、燃やす</w:t>
      </w:r>
      <w:r w:rsidRPr="00A00D3D">
        <w:t>ごみ・</w:t>
      </w:r>
      <w:r w:rsidRPr="00A00D3D">
        <w:rPr>
          <w:rFonts w:hint="eastAsia"/>
        </w:rPr>
        <w:t>燃やさない</w:t>
      </w:r>
      <w:r w:rsidRPr="00A00D3D">
        <w:t>ごみ・粗大ごみの収集</w:t>
      </w:r>
      <w:r w:rsidRPr="00A00D3D">
        <w:rPr>
          <w:rFonts w:hint="eastAsia"/>
        </w:rPr>
        <w:t>の際に</w:t>
      </w:r>
      <w:r w:rsidRPr="00A00D3D">
        <w:t>敷地内を清掃車両が通行する</w:t>
      </w:r>
      <w:r w:rsidRPr="00A00D3D">
        <w:rPr>
          <w:rFonts w:hint="eastAsia"/>
        </w:rPr>
        <w:t>ため、住民用駐車場の出入りができない場合がある</w:t>
      </w:r>
      <w:r w:rsidRPr="00A00D3D">
        <w:t>こと</w:t>
      </w:r>
      <w:r w:rsidRPr="00A00D3D">
        <w:rPr>
          <w:rFonts w:hint="eastAsia"/>
        </w:rPr>
        <w:t>、</w:t>
      </w:r>
      <w:r w:rsidRPr="00A00D3D">
        <w:t>敷地内通路</w:t>
      </w:r>
      <w:r w:rsidRPr="00A00D3D">
        <w:rPr>
          <w:rFonts w:hint="eastAsia"/>
        </w:rPr>
        <w:t>・転回スペース</w:t>
      </w:r>
      <w:r w:rsidRPr="00A00D3D">
        <w:t>には、</w:t>
      </w:r>
      <w:r>
        <w:t>車両の駐停車や通行の妨げになるものがないよう住民に</w:t>
      </w:r>
      <w:r>
        <w:rPr>
          <w:rFonts w:hint="eastAsia"/>
        </w:rPr>
        <w:t>十分周知し、徹底します。</w:t>
      </w:r>
    </w:p>
    <w:p w14:paraId="17ADE9A1" w14:textId="77777777" w:rsidR="00A07330" w:rsidRDefault="00A07330" w:rsidP="00396D6D">
      <w:pPr>
        <w:adjustRightInd w:val="0"/>
        <w:ind w:leftChars="29" w:left="284" w:hangingChars="106" w:hanging="223"/>
      </w:pPr>
      <w:r>
        <w:rPr>
          <w:rFonts w:hAnsi="ＭＳ 明朝" w:hint="eastAsia"/>
        </w:rPr>
        <w:t>９　敷地内通路について、清掃車の通行を含む通常の使用に伴う破損・毀損等が生じた場合はすみやかに事業者もしくは所有者または管理組合の責任で補修をします。</w:t>
      </w:r>
    </w:p>
    <w:p w14:paraId="05E88BB3" w14:textId="77777777" w:rsidR="00A07330" w:rsidRPr="00396D6D" w:rsidRDefault="00A07330" w:rsidP="009E357E">
      <w:pPr>
        <w:spacing w:before="60" w:after="60"/>
      </w:pPr>
    </w:p>
    <w:p w14:paraId="45440D12" w14:textId="77777777" w:rsidR="00A07330" w:rsidRDefault="00A07330" w:rsidP="009E357E">
      <w:pPr>
        <w:spacing w:before="60" w:after="60"/>
      </w:pPr>
      <w:r>
        <w:rPr>
          <w:rFonts w:hint="eastAsia"/>
        </w:rPr>
        <w:t xml:space="preserve">（提出先）　　　　　　　　　　　　　　　　　　　　　　　　</w:t>
      </w:r>
      <w:r w:rsidRPr="00D85E94">
        <w:rPr>
          <w:rFonts w:hint="eastAsia"/>
        </w:rPr>
        <w:t>令和</w:t>
      </w:r>
      <w:r>
        <w:rPr>
          <w:rFonts w:hint="eastAsia"/>
        </w:rPr>
        <w:t>○年3月31日</w:t>
      </w:r>
    </w:p>
    <w:p w14:paraId="5EB64A79" w14:textId="77777777" w:rsidR="00A07330" w:rsidRDefault="00A07330" w:rsidP="009E357E">
      <w:pPr>
        <w:spacing w:before="60" w:after="60"/>
      </w:pPr>
      <w:r>
        <w:rPr>
          <w:rFonts w:hint="eastAsia"/>
        </w:rPr>
        <w:t xml:space="preserve">足立区長あて　　　　　　　　　　</w:t>
      </w:r>
    </w:p>
    <w:p w14:paraId="1253E31E" w14:textId="77777777" w:rsidR="00A07330" w:rsidRDefault="00A07330" w:rsidP="00A059C0">
      <w:pPr>
        <w:spacing w:before="60" w:after="60"/>
        <w:ind w:leftChars="1700" w:left="4410" w:rightChars="-397" w:right="-834" w:hangingChars="400" w:hanging="840"/>
        <w:rPr>
          <w:u w:val="single"/>
        </w:rPr>
      </w:pPr>
      <w:r>
        <w:rPr>
          <w:rFonts w:hint="eastAsia"/>
        </w:rPr>
        <w:t xml:space="preserve">建設者　</w:t>
      </w:r>
      <w:r w:rsidRPr="006262AE">
        <w:rPr>
          <w:rFonts w:hint="eastAsia"/>
          <w:u w:val="single"/>
        </w:rPr>
        <w:t>住所</w:t>
      </w:r>
      <w:r>
        <w:rPr>
          <w:rFonts w:hint="eastAsia"/>
          <w:u w:val="single"/>
        </w:rPr>
        <w:t xml:space="preserve">　東京都足立区中央本町１丁目１７－１</w:t>
      </w:r>
      <w:r>
        <w:rPr>
          <w:u w:val="single"/>
        </w:rPr>
        <w:br/>
      </w:r>
      <w:r>
        <w:rPr>
          <w:rFonts w:hint="eastAsia"/>
          <w:u w:val="single"/>
        </w:rPr>
        <w:t xml:space="preserve">氏名　環計画株式会社　代表取締役　●●　●●　</w:t>
      </w:r>
    </w:p>
    <w:p w14:paraId="373CC39A" w14:textId="77777777" w:rsidR="00A07330" w:rsidRPr="00A059C0" w:rsidRDefault="00A07330" w:rsidP="00A059C0">
      <w:pPr>
        <w:spacing w:before="60" w:after="60"/>
        <w:ind w:leftChars="1700" w:left="4410" w:rightChars="-397" w:right="-834" w:hangingChars="400" w:hanging="840"/>
        <w:rPr>
          <w:u w:val="single"/>
        </w:rPr>
      </w:pPr>
    </w:p>
    <w:p w14:paraId="3128AC49" w14:textId="77777777" w:rsidR="00A07330" w:rsidRDefault="00A07330" w:rsidP="009E357E">
      <w:pPr>
        <w:ind w:right="2231"/>
        <w:jc w:val="center"/>
        <w:rPr>
          <w:sz w:val="15"/>
        </w:rPr>
      </w:pPr>
      <w:r>
        <w:rPr>
          <w:rFonts w:hint="eastAsia"/>
          <w:sz w:val="15"/>
        </w:rPr>
        <w:t xml:space="preserve">　　　　　　　　本確認書は２部作成し廃棄物保管場所設置届を提出する際に正・副本に添付する</w:t>
      </w:r>
    </w:p>
    <w:p w14:paraId="00662EFC" w14:textId="77777777" w:rsidR="00A07330" w:rsidRPr="009E357E" w:rsidRDefault="00A07330">
      <w:pPr>
        <w:pStyle w:val="11"/>
        <w:tabs>
          <w:tab w:val="left" w:pos="6521"/>
        </w:tabs>
        <w:spacing w:line="240" w:lineRule="atLeast"/>
        <w:ind w:right="-1"/>
        <w:rPr>
          <w:sz w:val="21"/>
        </w:rPr>
        <w:sectPr w:rsidR="00A07330" w:rsidRPr="009E357E" w:rsidSect="003D64BE">
          <w:footerReference w:type="default" r:id="rId9"/>
          <w:footerReference w:type="first" r:id="rId10"/>
          <w:type w:val="continuous"/>
          <w:pgSz w:w="11907" w:h="16840" w:code="9"/>
          <w:pgMar w:top="709" w:right="1134" w:bottom="851" w:left="1701" w:header="851" w:footer="567" w:gutter="0"/>
          <w:cols w:space="425"/>
          <w:docGrid w:type="linesAndChars" w:linePitch="363"/>
        </w:sectPr>
      </w:pPr>
    </w:p>
    <w:p w14:paraId="6B253171" w14:textId="77777777" w:rsidR="00A07330" w:rsidRDefault="00A07330" w:rsidP="00212150">
      <w:pPr>
        <w:pStyle w:val="11"/>
        <w:spacing w:line="440" w:lineRule="exact"/>
        <w:rPr>
          <w:rFonts w:ascii="ＭＳ ゴシック" w:eastAsia="ＭＳ ゴシック"/>
          <w:sz w:val="20"/>
        </w:rPr>
      </w:pPr>
    </w:p>
    <w:p w14:paraId="026A0D01" w14:textId="5B943404" w:rsidR="00A07330" w:rsidRDefault="00A07330">
      <w:pPr>
        <w:widowControl/>
        <w:jc w:val="left"/>
        <w:rPr>
          <w:kern w:val="0"/>
          <w:sz w:val="22"/>
        </w:rPr>
      </w:pPr>
      <w:r>
        <w:br w:type="page"/>
      </w:r>
    </w:p>
    <w:p w14:paraId="229028F8" w14:textId="77777777" w:rsidR="00A07330" w:rsidRDefault="00A07330" w:rsidP="006056F5">
      <w:pPr>
        <w:ind w:right="16"/>
        <w:jc w:val="center"/>
        <w:rPr>
          <w:rFonts w:ascii="ＭＳ ゴシック" w:eastAsia="ＭＳ ゴシック"/>
          <w:sz w:val="28"/>
        </w:rPr>
      </w:pPr>
      <w:r>
        <w:rPr>
          <w:rFonts w:hint="eastAsia"/>
          <w:noProof/>
        </w:rPr>
        <w:lastRenderedPageBreak/>
        <mc:AlternateContent>
          <mc:Choice Requires="wps">
            <w:drawing>
              <wp:anchor distT="0" distB="0" distL="114300" distR="114300" simplePos="0" relativeHeight="251663360" behindDoc="0" locked="0" layoutInCell="1" allowOverlap="1" wp14:anchorId="42159AA8" wp14:editId="51DAF37A">
                <wp:simplePos x="0" y="0"/>
                <wp:positionH relativeFrom="column">
                  <wp:posOffset>4615815</wp:posOffset>
                </wp:positionH>
                <wp:positionV relativeFrom="paragraph">
                  <wp:posOffset>-359410</wp:posOffset>
                </wp:positionV>
                <wp:extent cx="1436370" cy="971550"/>
                <wp:effectExtent l="0" t="0" r="11430" b="1905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971550"/>
                        </a:xfrm>
                        <a:prstGeom prst="rect">
                          <a:avLst/>
                        </a:prstGeom>
                        <a:solidFill>
                          <a:srgbClr val="C6D9F1"/>
                        </a:solidFill>
                        <a:ln w="9525">
                          <a:solidFill>
                            <a:srgbClr val="000000"/>
                          </a:solidFill>
                          <a:miter lim="800000"/>
                          <a:headEnd/>
                          <a:tailEnd/>
                        </a:ln>
                      </wps:spPr>
                      <wps:txbx>
                        <w:txbxContent>
                          <w:p w14:paraId="5148C17B" w14:textId="77777777" w:rsidR="00A07330" w:rsidRDefault="00A07330" w:rsidP="009947E0">
                            <w:pPr>
                              <w:jc w:val="center"/>
                            </w:pPr>
                            <w:r>
                              <w:rPr>
                                <w:rFonts w:hint="eastAsia"/>
                              </w:rPr>
                              <w:t>【事業用途記載例】</w:t>
                            </w:r>
                          </w:p>
                          <w:p w14:paraId="6F3366B8" w14:textId="77777777" w:rsidR="00A07330" w:rsidRDefault="00A07330" w:rsidP="009947E0">
                            <w:r>
                              <w:rPr>
                                <w:rFonts w:hint="eastAsia"/>
                              </w:rPr>
                              <w:t>建築物の使用実態に合わせて作成してください。</w:t>
                            </w:r>
                          </w:p>
                          <w:p w14:paraId="21F89549" w14:textId="77777777" w:rsidR="00A07330" w:rsidRPr="00180556" w:rsidRDefault="00A07330" w:rsidP="009947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159AA8" id="_x0000_s1028" type="#_x0000_t202" style="position:absolute;left:0;text-align:left;margin-left:363.45pt;margin-top:-28.3pt;width:113.1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UvTgIAAGkEAAAOAAAAZHJzL2Uyb0RvYy54bWysVM2O0zAQviPxDpbvNP3dbqNNV0tLEdLy&#10;Iy08gOs4jYXjMbbbZDm2EuIheAXEmefJizB2uqVaxAXRg+XpeL6Z+b6ZXF03lSI7YZ0EndFBr0+J&#10;0BxyqTcZ/fB+9eySEueZzpkCLTJ6Lxy9nj99clWbVAyhBJULSxBEu7Q2GS29N2mSOF6KirkeGKHR&#10;WYCtmEfTbpLcshrRK5UM+/2LpAabGwtcOIf/LjsnnUf8ohDcvy0KJzxRGcXafDxtPNfhTOZXLN1Y&#10;ZkrJj2Wwf6iiYlJj0hPUknlGtlb+AVVJbsFB4XscqgSKQnIRe8BuBv1H3dyVzIjYC5LjzIkm9/9g&#10;+ZvdO0tkntHRlBLNKtSoPXxp99/b/c/28JW0h2/t4dDuf6BNhoGv2rgUw+4MBvrmOTSoe+zdmVvg&#10;Hx3RsCiZ3ogba6EuBcux3kGITM5COxwXQNb1a8gxL9t6iEBNYatAJtJDEB11uz9pJRpPeEg5Hl2M&#10;puji6JtNB5NJFDNh6UO0sc6/FFCRcMmoxVmI6Gx363yohqUPT0IyB0rmK6lUNOxmvVCW7BjOzeJi&#10;OVt1DTx6pjSpMftkOOkI+CtEP/4iB48gKulxAZSsMnp5esTSQNsLncfx9Eyq7o4lK33kMVDXkeib&#10;dRMlPMmzhvweibXQzTvuJ15KsJ8pqXHWM+o+bZkVlKhXGsWZDcbjsBzRGE+mQzTsuWd97mGaI1RG&#10;PSXddeG7hdoaKzclZurGQcMNClrIyHVQvqvqWD7Oc5TguHthYc7t+Or3F2L+CwAA//8DAFBLAwQU&#10;AAYACAAAACEA/Tluu+EAAAAKAQAADwAAAGRycy9kb3ducmV2LnhtbEyPsU7DMBCGdyTewTokttZp&#10;IS4NcapSxEJZaDswOvGRBOxzFLtNytPXTLDd6T799/35arSGnbD3rSMJs2kCDKlyuqVawmH/MnkA&#10;5oMirYwjlHBGD6vi+ipXmXYDveNpF2oWQ8hnSkITQpdx7qsGrfJT1yHF26frrQpx7WuuezXEcGv4&#10;PEkEt6ql+KFRHW4arL53RyuhNU+b7fPPsN2/nb/WPn3t6w9dSnl7M64fgQUcwx8Mv/pRHYroVLoj&#10;ac+MhMVcLCMqYZIKASwSy/RuBqyMg7gHXuT8f4XiAgAA//8DAFBLAQItABQABgAIAAAAIQC2gziS&#10;/gAAAOEBAAATAAAAAAAAAAAAAAAAAAAAAABbQ29udGVudF9UeXBlc10ueG1sUEsBAi0AFAAGAAgA&#10;AAAhADj9If/WAAAAlAEAAAsAAAAAAAAAAAAAAAAALwEAAF9yZWxzLy5yZWxzUEsBAi0AFAAGAAgA&#10;AAAhAK0TFS9OAgAAaQQAAA4AAAAAAAAAAAAAAAAALgIAAGRycy9lMm9Eb2MueG1sUEsBAi0AFAAG&#10;AAgAAAAhAP05brvhAAAACgEAAA8AAAAAAAAAAAAAAAAAqAQAAGRycy9kb3ducmV2LnhtbFBLBQYA&#10;AAAABAAEAPMAAAC2BQAAAAA=&#10;" fillcolor="#c6d9f1">
                <v:textbox>
                  <w:txbxContent>
                    <w:p w14:paraId="5148C17B" w14:textId="77777777" w:rsidR="00A07330" w:rsidRDefault="00A07330" w:rsidP="009947E0">
                      <w:pPr>
                        <w:jc w:val="center"/>
                      </w:pPr>
                      <w:r>
                        <w:rPr>
                          <w:rFonts w:hint="eastAsia"/>
                        </w:rPr>
                        <w:t>【事業用途記載例】</w:t>
                      </w:r>
                    </w:p>
                    <w:p w14:paraId="6F3366B8" w14:textId="77777777" w:rsidR="00A07330" w:rsidRDefault="00A07330" w:rsidP="009947E0">
                      <w:r>
                        <w:rPr>
                          <w:rFonts w:hint="eastAsia"/>
                        </w:rPr>
                        <w:t>建築物の使用実態に合わせて作成してください。</w:t>
                      </w:r>
                    </w:p>
                    <w:p w14:paraId="21F89549" w14:textId="77777777" w:rsidR="00A07330" w:rsidRPr="00180556" w:rsidRDefault="00A07330" w:rsidP="009947E0"/>
                  </w:txbxContent>
                </v:textbox>
              </v:shape>
            </w:pict>
          </mc:Fallback>
        </mc:AlternateContent>
      </w:r>
      <w:r>
        <w:rPr>
          <w:rFonts w:ascii="ＭＳ ゴシック" w:eastAsia="ＭＳ ゴシック" w:hint="eastAsia"/>
          <w:sz w:val="28"/>
        </w:rPr>
        <w:t>遵　守　事　項　確　認　書</w:t>
      </w:r>
    </w:p>
    <w:p w14:paraId="0F80838B" w14:textId="77777777" w:rsidR="00A07330" w:rsidRDefault="00A07330" w:rsidP="006056F5">
      <w:pPr>
        <w:spacing w:line="360" w:lineRule="atLeast"/>
        <w:jc w:val="center"/>
      </w:pPr>
    </w:p>
    <w:p w14:paraId="50432FFB" w14:textId="77777777" w:rsidR="00A07330" w:rsidRDefault="00A07330" w:rsidP="006056F5">
      <w:pPr>
        <w:spacing w:line="360" w:lineRule="atLeast"/>
        <w:ind w:firstLineChars="100" w:firstLine="210"/>
        <w:jc w:val="left"/>
      </w:pPr>
      <w:r>
        <w:rPr>
          <w:rFonts w:hint="eastAsia"/>
        </w:rPr>
        <w:t>私は、次の建物に設置する廃棄物保管場所等の使用に関し、下記事項を遵守します。</w:t>
      </w:r>
    </w:p>
    <w:p w14:paraId="3C948AC6" w14:textId="77777777" w:rsidR="00A07330" w:rsidRPr="000D15F5" w:rsidRDefault="00A07330" w:rsidP="006056F5">
      <w:pPr>
        <w:spacing w:line="360" w:lineRule="atLeast"/>
      </w:pPr>
    </w:p>
    <w:p w14:paraId="299C988F" w14:textId="77777777" w:rsidR="00A07330" w:rsidRDefault="00A07330" w:rsidP="00A765DC">
      <w:pPr>
        <w:spacing w:line="360" w:lineRule="atLeast"/>
        <w:ind w:leftChars="300" w:left="630" w:firstLineChars="300" w:firstLine="630"/>
        <w:rPr>
          <w:u w:val="single"/>
        </w:rPr>
      </w:pPr>
      <w:r>
        <w:rPr>
          <w:rFonts w:hint="eastAsia"/>
        </w:rPr>
        <w:t>建築物名称：</w:t>
      </w:r>
      <w:r w:rsidRPr="00C13D8A">
        <w:rPr>
          <w:rFonts w:hint="eastAsia"/>
          <w:u w:val="single"/>
        </w:rPr>
        <w:t>（仮称）</w:t>
      </w:r>
      <w:r>
        <w:rPr>
          <w:rFonts w:hint="eastAsia"/>
          <w:u w:val="single"/>
        </w:rPr>
        <w:t xml:space="preserve">足立ベルモントビル　　　　　　　　　　　　</w:t>
      </w:r>
      <w:r>
        <w:rPr>
          <w:rFonts w:hint="eastAsia"/>
          <w:u w:val="single"/>
        </w:rPr>
        <w:br/>
      </w:r>
      <w:r>
        <w:rPr>
          <w:rFonts w:hint="eastAsia"/>
          <w:u w:val="single"/>
        </w:rPr>
        <w:br/>
      </w:r>
      <w:r>
        <w:rPr>
          <w:rFonts w:hint="eastAsia"/>
        </w:rPr>
        <w:t xml:space="preserve">　　　建築物住所：</w:t>
      </w:r>
      <w:r>
        <w:rPr>
          <w:rFonts w:hint="eastAsia"/>
          <w:u w:val="single"/>
        </w:rPr>
        <w:t xml:space="preserve">足立区西千住２丁目２番（以下未定）　</w:t>
      </w:r>
    </w:p>
    <w:p w14:paraId="77957C7D" w14:textId="77777777" w:rsidR="00A07330" w:rsidRPr="00A765DC" w:rsidRDefault="00A07330" w:rsidP="00A765DC">
      <w:pPr>
        <w:spacing w:line="360" w:lineRule="atLeast"/>
        <w:ind w:leftChars="300" w:left="630" w:firstLineChars="300" w:firstLine="630"/>
        <w:rPr>
          <w:u w:val="single"/>
        </w:rPr>
      </w:pPr>
    </w:p>
    <w:p w14:paraId="3CD5BFBF" w14:textId="77777777" w:rsidR="00A07330" w:rsidRDefault="00A07330" w:rsidP="006056F5">
      <w:pPr>
        <w:spacing w:line="360" w:lineRule="atLeast"/>
        <w:jc w:val="center"/>
      </w:pPr>
      <w:r>
        <w:rPr>
          <w:rFonts w:hint="eastAsia"/>
        </w:rPr>
        <w:t>記</w:t>
      </w:r>
    </w:p>
    <w:p w14:paraId="6F29D16F" w14:textId="77777777" w:rsidR="00A07330" w:rsidRPr="00A765DC" w:rsidRDefault="00A07330" w:rsidP="006056F5">
      <w:pPr>
        <w:spacing w:line="360" w:lineRule="atLeast"/>
        <w:rPr>
          <w:b/>
        </w:rPr>
      </w:pPr>
      <w:r w:rsidRPr="00A765DC">
        <w:rPr>
          <w:rFonts w:hint="eastAsia"/>
          <w:b/>
        </w:rPr>
        <w:t>【処理業者に委託する場合】</w:t>
      </w:r>
    </w:p>
    <w:p w14:paraId="3254815E" w14:textId="77777777" w:rsidR="00A07330" w:rsidRDefault="00A07330" w:rsidP="006056F5">
      <w:pPr>
        <w:adjustRightInd w:val="0"/>
        <w:ind w:left="283" w:hangingChars="135" w:hanging="283"/>
        <w:rPr>
          <w:rFonts w:hAnsi="ＭＳ 明朝"/>
          <w:kern w:val="0"/>
        </w:rPr>
      </w:pPr>
      <w:r>
        <w:rPr>
          <w:rFonts w:hAnsi="ＭＳ 明朝" w:hint="eastAsia"/>
          <w:kern w:val="0"/>
        </w:rPr>
        <w:t>１　本建物の廃棄物の処理は事業者の責任において行います。他者による場合は許可を有する業者に委託します。</w:t>
      </w:r>
    </w:p>
    <w:p w14:paraId="6EF3B84E" w14:textId="77777777" w:rsidR="00A07330" w:rsidRDefault="00A07330" w:rsidP="006056F5">
      <w:pPr>
        <w:adjustRightInd w:val="0"/>
        <w:ind w:left="283" w:hangingChars="135" w:hanging="283"/>
        <w:rPr>
          <w:rFonts w:hAnsi="ＭＳ 明朝"/>
          <w:kern w:val="0"/>
        </w:rPr>
      </w:pPr>
      <w:r>
        <w:rPr>
          <w:rFonts w:hint="eastAsia"/>
        </w:rPr>
        <w:t>２　廃棄物の収集および保管場所の使用などにより、近隣住民等から苦情あるいは紛争の問題が生じた場合は、事業者の責任において解決するよう努めます。</w:t>
      </w:r>
    </w:p>
    <w:p w14:paraId="16F27B47" w14:textId="77777777" w:rsidR="00A07330" w:rsidRDefault="00A07330" w:rsidP="006056F5">
      <w:pPr>
        <w:adjustRightInd w:val="0"/>
        <w:ind w:left="283" w:hangingChars="135" w:hanging="283"/>
        <w:rPr>
          <w:rFonts w:hAnsi="ＭＳ 明朝"/>
          <w:kern w:val="0"/>
        </w:rPr>
      </w:pPr>
      <w:r>
        <w:rPr>
          <w:rFonts w:hAnsi="ＭＳ 明朝" w:hint="eastAsia"/>
        </w:rPr>
        <w:t>３　容器数、廃棄物保管場所などの面積に不足が生じた場合は、区の指示に従い速やかに増加、増設します。</w:t>
      </w:r>
    </w:p>
    <w:p w14:paraId="6F701ED8" w14:textId="77777777" w:rsidR="00A07330" w:rsidRDefault="00A07330" w:rsidP="006056F5">
      <w:pPr>
        <w:adjustRightInd w:val="0"/>
        <w:ind w:left="283" w:hangingChars="135" w:hanging="283"/>
        <w:rPr>
          <w:rFonts w:hAnsi="ＭＳ 明朝"/>
          <w:kern w:val="0"/>
        </w:rPr>
      </w:pPr>
      <w:r>
        <w:rPr>
          <w:rFonts w:hint="eastAsia"/>
          <w:noProof/>
        </w:rPr>
        <mc:AlternateContent>
          <mc:Choice Requires="wps">
            <w:drawing>
              <wp:anchor distT="0" distB="0" distL="114300" distR="114300" simplePos="0" relativeHeight="251665408" behindDoc="0" locked="0" layoutInCell="1" allowOverlap="1" wp14:anchorId="57BB5DFE" wp14:editId="4A11CED6">
                <wp:simplePos x="0" y="0"/>
                <wp:positionH relativeFrom="column">
                  <wp:posOffset>-647700</wp:posOffset>
                </wp:positionH>
                <wp:positionV relativeFrom="paragraph">
                  <wp:posOffset>34290</wp:posOffset>
                </wp:positionV>
                <wp:extent cx="428625" cy="1666875"/>
                <wp:effectExtent l="0" t="0" r="28575" b="2857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666875"/>
                        </a:xfrm>
                        <a:prstGeom prst="rect">
                          <a:avLst/>
                        </a:prstGeom>
                        <a:solidFill>
                          <a:srgbClr val="FFFFFF"/>
                        </a:solidFill>
                        <a:ln w="9525">
                          <a:solidFill>
                            <a:srgbClr val="000000"/>
                          </a:solidFill>
                          <a:miter lim="800000"/>
                          <a:headEnd/>
                          <a:tailEnd/>
                        </a:ln>
                      </wps:spPr>
                      <wps:txbx>
                        <w:txbxContent>
                          <w:p w14:paraId="53BBAA34" w14:textId="77777777" w:rsidR="00A07330" w:rsidRDefault="00A07330" w:rsidP="006056F5">
                            <w:pPr>
                              <w:jc w:val="center"/>
                            </w:pPr>
                            <w:r>
                              <w:rPr>
                                <w:rFonts w:hint="eastAsia"/>
                              </w:rPr>
                              <w:t>感染性廃棄物を扱う場合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B5DFE" id="テキスト ボックス 52" o:spid="_x0000_s1029" type="#_x0000_t202" style="position:absolute;left:0;text-align:left;margin-left:-51pt;margin-top:2.7pt;width:33.75pt;height:13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7/lTgIAAGoEAAAOAAAAZHJzL2Uyb0RvYy54bWysVM1u2zAMvg/YOwi6r06yJk2NOEWXrsOA&#10;dhvQbXdGlmNhsqhJSuxeG2DYQ+wVhp33PH6R0XKaZj/YYZgPsmiSH8mPpGdnTaXZRjqv0GR8eDTg&#10;TBqBuTKrjL97e/lkypkPYHLQaGTGb6XnZ/PHj2a1TeUIS9S5dIxAjE9rm/EyBJsmiRelrMAfoZWG&#10;lAW6CgKJbpXkDmpCr3QyGgwmSY0utw6F9J6+XvRKPo/4RSFFeF0UXgamM065hXi6eC67M5nPIF05&#10;sKUSuzTgH7KoQBkKuoe6gABs7dRvUJUSDj0W4UhglWBRKCFjDVTNcPBLNTclWBlrIXK83dPk/x+s&#10;eLV545jKMz4ecWagoh6120/t3df27nu7/cza7Zd2u23vvpHMyIYIq61Pye/GkmdonmFDjY/Fe3uF&#10;4oNnBhclmJU8dw7rUkJOCQ87z+TAtcfxHciyvsacAsM6YARqCld1bBI/jNCpcbf7ZskmMEEfj0fT&#10;yWjMmSDVcDKZTE/GMQSk997W+fBCYsW6S8YdDUNEh82VD102kN6bdME8apVfKq2j4FbLhXZsAzQ4&#10;l/HZof9kpg2rM346pkT+DjGIz58gKhVoA7SqMj7dG0Ha0fbc5HE+Ayjd3yllbXY8dtT1JIZm2cQe&#10;Pu0CdBwvMb8lYh32A08LShcJ7+nNWU3jnnH/cQ1OcqZfGmrPyfHolMgMUZhOT4lyd6hYHijAiBJp&#10;hwiqvy5Cv1Fr69SqpEj9OBg8p4YWKnL9kNUufRro2ILd8nUbcyhHq4dfxPwHAAAA//8DAFBLAwQU&#10;AAYACAAAACEA388jdeAAAAAKAQAADwAAAGRycy9kb3ducmV2LnhtbEyPwU7DMBBE70j8g7VI3FKn&#10;oS0lZFNRpAgk6IFSiasbL0mEvY5ipw1/jznBcTSjmTfFZrJGnGjwnWOE+SwFQVw73XGDcHivkjUI&#10;HxRrZRwTwjd52JSXF4XKtTvzG532oRGxhH2uENoQ+lxKX7dklZ+5njh6n26wKkQ5NFIP6hzLrZFZ&#10;mq6kVR3HhVb19NhS/bUfLYLb7rbPRGT4Y3x92VWeuameEK+vpod7EIGm8BeGX/yIDmVkOrqRtRcG&#10;IZmnWTwTEJYLEDGQ3CyWII4I2er2DmRZyP8Xyh8AAAD//wMAUEsBAi0AFAAGAAgAAAAhALaDOJL+&#10;AAAA4QEAABMAAAAAAAAAAAAAAAAAAAAAAFtDb250ZW50X1R5cGVzXS54bWxQSwECLQAUAAYACAAA&#10;ACEAOP0h/9YAAACUAQAACwAAAAAAAAAAAAAAAAAvAQAAX3JlbHMvLnJlbHNQSwECLQAUAAYACAAA&#10;ACEA+De/5U4CAABqBAAADgAAAAAAAAAAAAAAAAAuAgAAZHJzL2Uyb0RvYy54bWxQSwECLQAUAAYA&#10;CAAAACEA388jdeAAAAAKAQAADwAAAAAAAAAAAAAAAACoBAAAZHJzL2Rvd25yZXYueG1sUEsFBgAA&#10;AAAEAAQA8wAAALUFAAAAAA==&#10;">
                <v:textbox style="layout-flow:vertical-ideographic" inset="5.85pt,.7pt,5.85pt,.7pt">
                  <w:txbxContent>
                    <w:p w14:paraId="53BBAA34" w14:textId="77777777" w:rsidR="00A07330" w:rsidRDefault="00A07330" w:rsidP="006056F5">
                      <w:pPr>
                        <w:jc w:val="center"/>
                      </w:pPr>
                      <w:r>
                        <w:rPr>
                          <w:rFonts w:hint="eastAsia"/>
                        </w:rPr>
                        <w:t>感染性廃棄物を扱う場合</w:t>
                      </w:r>
                    </w:p>
                  </w:txbxContent>
                </v:textbox>
              </v:shape>
            </w:pict>
          </mc:Fallback>
        </mc:AlternateContent>
      </w:r>
      <w:r>
        <w:rPr>
          <w:rFonts w:hAnsi="ＭＳ 明朝" w:hint="eastAsia"/>
          <w:kern w:val="0"/>
        </w:rPr>
        <w:t xml:space="preserve">４　</w:t>
      </w:r>
      <w:r>
        <w:rPr>
          <w:rFonts w:hAnsi="ＭＳ 明朝" w:hint="eastAsia"/>
        </w:rPr>
        <w:t>再利用対象物保管場所、廃棄物保管場所は常に清潔を保ち使用します。</w:t>
      </w:r>
    </w:p>
    <w:p w14:paraId="3B5C2C52" w14:textId="77777777" w:rsidR="00A07330" w:rsidRDefault="00A07330" w:rsidP="006056F5">
      <w:pPr>
        <w:adjustRightInd w:val="0"/>
        <w:ind w:left="283" w:hangingChars="135" w:hanging="283"/>
        <w:rPr>
          <w:rFonts w:hAnsi="ＭＳ 明朝"/>
          <w:kern w:val="0"/>
        </w:rPr>
      </w:pPr>
      <w:r>
        <w:rPr>
          <w:rFonts w:hAnsi="ＭＳ 明朝" w:hint="eastAsia"/>
          <w:kern w:val="0"/>
        </w:rPr>
        <w:t xml:space="preserve">５　</w:t>
      </w:r>
      <w:r>
        <w:rPr>
          <w:rFonts w:hint="eastAsia"/>
        </w:rPr>
        <w:t>建築物の分譲、又は管理等を委託した後も上記の項目については責任を持って解決するよう努めます。</w:t>
      </w:r>
    </w:p>
    <w:p w14:paraId="5A1D1656" w14:textId="77777777" w:rsidR="00A07330" w:rsidRDefault="00A07330" w:rsidP="006056F5">
      <w:pPr>
        <w:adjustRightInd w:val="0"/>
        <w:ind w:left="283" w:hangingChars="135" w:hanging="283"/>
      </w:pPr>
      <w:r>
        <w:rPr>
          <w:rFonts w:hint="eastAsia"/>
          <w:noProof/>
        </w:rPr>
        <mc:AlternateContent>
          <mc:Choice Requires="wps">
            <w:drawing>
              <wp:anchor distT="0" distB="0" distL="114300" distR="114300" simplePos="0" relativeHeight="251664384" behindDoc="0" locked="0" layoutInCell="1" allowOverlap="1" wp14:anchorId="2838C15C" wp14:editId="245EA331">
                <wp:simplePos x="0" y="0"/>
                <wp:positionH relativeFrom="column">
                  <wp:posOffset>-76200</wp:posOffset>
                </wp:positionH>
                <wp:positionV relativeFrom="paragraph">
                  <wp:posOffset>9525</wp:posOffset>
                </wp:positionV>
                <wp:extent cx="114300" cy="723900"/>
                <wp:effectExtent l="0" t="0" r="19050" b="19050"/>
                <wp:wrapNone/>
                <wp:docPr id="51" name="左中かっこ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23900"/>
                        </a:xfrm>
                        <a:prstGeom prst="leftBrace">
                          <a:avLst>
                            <a:gd name="adj1" fmla="val 527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8198E" id="左中かっこ 51" o:spid="_x0000_s1026" type="#_x0000_t87" style="position:absolute;left:0;text-align:left;margin-left:-6pt;margin-top:.75pt;width:9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C5ongIAADIFAAAOAAAAZHJzL2Uyb0RvYy54bWysVM2O0zAQviPxDpbv3fxsum2jTVdL0yIk&#10;flZaeAA3dhqDYwfbbbogDnvmyCMgceMM77PwHoydtLTsBSFycOzM5Jv5Zr7x+cW2FmjDtOFKZjg6&#10;CTFislCUy1WGX71cDMYYGUskJUJJluEbZvDF9OGD87ZJWawqJSjTCECkSdsmw5W1TRoEpqhYTcyJ&#10;apgEY6l0TSwc9SqgmrSAXosgDsOzoFWaNloVzBj4mndGPPX4ZckK+6IsDbNIZBhys37Vfl26NZie&#10;k3SlSVPxok+D/EMWNeESgu6hcmIJWmt+D6rmhVZGlfakUHWgypIXzHMANlH4B5vrijTMc4HimGZf&#10;JvP/YIvnmyuNOM3wMMJIkhp69PPblx/fv97dfry7/Xx3+wmBBcrUNiYF7+vmSjuipnmqijcGDMGR&#10;xR0M+KBl+0xRQCNrq3xptqWu3Z9AGm19B272HWBbiwr4GEXJaQh9KsA0ik8nsHcRSLr7udHGPmaq&#10;Rm6TYcFK+0iTwlWJpGTz1FjfBdpTIfQ10CprAU3dEIGG8Wg07pt+4BMf+YTw9GF7REhgF9jBS7Xg&#10;QnjpCInaDE+G8dBnYJTg1Bmdm9Gr5UxoBIGBqH962CM3rdaSerCKETrv95Zw0e0huJAOD4rU83Pl&#10;8up6Pwkn8/F8nAyS+Gw+SMI8H1wuZsngbBGNhvlpPpvl0QeXWpSkFaeUSZfdTulR8ndK6meu0+he&#10;60csjsgu/HOfbHCchu8scNm9PTsvJ6egTnJLRW9ATVp1owtXDWwqpd9h1MLYZti8XRPNMBJPJMzF&#10;KIknQ5hzfxiPJ6AlfWhYHhiILAAowxajbjuz3c2wbjRfVRAn8k2V6hI0XHK7E3uXU698GEyff3+J&#10;uMk/PHuv31fd9BcAAAD//wMAUEsDBBQABgAIAAAAIQBXjyWZ3AAAAAcBAAAPAAAAZHJzL2Rvd25y&#10;ZXYueG1sTI9Ba8JAEIXvhf6HZYTedBMhUtJsRCwWbAulau9rdpoEd2dDdqOxv77TUz0+vuG9b4rl&#10;6Kw4Yx9aTwrSWQICqfKmpVrBYb+ZPoIIUZPR1hMquGKAZXl/V+jc+At94nkXa8ElFHKtoImxy6UM&#10;VYNOh5nvkJh9+97pyLGvpen1hcudlfMkWUinW+KFRne4brA67QanwJ42hx98/3qphm3/Wq+uz2/b&#10;j71SD5Nx9QQi4hj/j+FPn9WhZKejH8gEYRVM0zn/EhlkIJgvOB05pVkGsizkrX/5CwAA//8DAFBL&#10;AQItABQABgAIAAAAIQC2gziS/gAAAOEBAAATAAAAAAAAAAAAAAAAAAAAAABbQ29udGVudF9UeXBl&#10;c10ueG1sUEsBAi0AFAAGAAgAAAAhADj9If/WAAAAlAEAAAsAAAAAAAAAAAAAAAAALwEAAF9yZWxz&#10;Ly5yZWxzUEsBAi0AFAAGAAgAAAAhADRQLmieAgAAMgUAAA4AAAAAAAAAAAAAAAAALgIAAGRycy9l&#10;Mm9Eb2MueG1sUEsBAi0AFAAGAAgAAAAhAFePJZncAAAABwEAAA8AAAAAAAAAAAAAAAAA+AQAAGRy&#10;cy9kb3ducmV2LnhtbFBLBQYAAAAABAAEAPMAAAABBgAAAAA=&#10;">
                <v:textbox inset="5.85pt,.7pt,5.85pt,.7pt"/>
              </v:shape>
            </w:pict>
          </mc:Fallback>
        </mc:AlternateContent>
      </w:r>
      <w:r>
        <w:rPr>
          <w:rFonts w:hAnsi="ＭＳ 明朝" w:hint="eastAsia"/>
          <w:kern w:val="0"/>
        </w:rPr>
        <w:t xml:space="preserve">６　</w:t>
      </w:r>
      <w:r>
        <w:rPr>
          <w:rFonts w:hint="eastAsia"/>
        </w:rPr>
        <w:t>感染性廃棄物については、他の廃棄物と混ざることのないように感染性廃棄物の保管場所を確保した上で厳重に管理し（表示・施錠の徹底等）、管理の内容に責任を持ちます。</w:t>
      </w:r>
    </w:p>
    <w:p w14:paraId="28EEC533" w14:textId="77777777" w:rsidR="00A07330" w:rsidRPr="000D15F5" w:rsidRDefault="00A07330" w:rsidP="006056F5">
      <w:pPr>
        <w:adjustRightInd w:val="0"/>
        <w:ind w:left="283" w:hangingChars="135" w:hanging="283"/>
        <w:rPr>
          <w:rFonts w:hAnsi="ＭＳ 明朝"/>
          <w:kern w:val="0"/>
        </w:rPr>
      </w:pPr>
      <w:r>
        <w:rPr>
          <w:rFonts w:hint="eastAsia"/>
        </w:rPr>
        <w:t>７　新たに感染性廃棄物のほかに特別な管理を要する廃棄物が生じることになった場合は、適正な管理・排出を行います。</w:t>
      </w:r>
    </w:p>
    <w:p w14:paraId="6B0FF4D7" w14:textId="77777777" w:rsidR="00A07330" w:rsidRPr="00A765DC" w:rsidRDefault="00A07330" w:rsidP="00A765DC">
      <w:pPr>
        <w:spacing w:line="360" w:lineRule="atLeast"/>
        <w:rPr>
          <w:b/>
        </w:rPr>
      </w:pPr>
      <w:r w:rsidRPr="00A765DC">
        <w:rPr>
          <w:rFonts w:hint="eastAsia"/>
          <w:b/>
        </w:rPr>
        <w:t>【区の収集を利用する場合】</w:t>
      </w:r>
    </w:p>
    <w:p w14:paraId="5E30C89A" w14:textId="77777777" w:rsidR="00A07330" w:rsidRDefault="00A07330" w:rsidP="006056F5">
      <w:pPr>
        <w:adjustRightInd w:val="0"/>
        <w:ind w:left="283" w:hangingChars="135" w:hanging="283"/>
        <w:rPr>
          <w:rFonts w:hAnsi="ＭＳ 明朝"/>
        </w:rPr>
      </w:pPr>
      <w:r>
        <w:rPr>
          <w:rFonts w:hint="eastAsia"/>
        </w:rPr>
        <w:t>１　区が処理する事業系廃棄物の基準を守り、「事業系有料ごみ処理券」を貼付し、</w:t>
      </w:r>
      <w:r>
        <w:rPr>
          <w:rFonts w:hAnsi="ＭＳ 明朝" w:hint="eastAsia"/>
        </w:rPr>
        <w:t>区が定める方法の分別により適正な排出を行います。</w:t>
      </w:r>
    </w:p>
    <w:p w14:paraId="108C9663" w14:textId="77777777" w:rsidR="00A07330" w:rsidRDefault="00A07330" w:rsidP="006056F5">
      <w:pPr>
        <w:adjustRightInd w:val="0"/>
        <w:ind w:left="283" w:hangingChars="135" w:hanging="283"/>
      </w:pPr>
      <w:r>
        <w:rPr>
          <w:rFonts w:hAnsi="ＭＳ 明朝" w:hint="eastAsia"/>
        </w:rPr>
        <w:t xml:space="preserve">２　</w:t>
      </w:r>
      <w:r>
        <w:rPr>
          <w:rFonts w:hint="eastAsia"/>
        </w:rPr>
        <w:t>廃棄物保管場所内の各ごみは、決められた曜日、時間に持出場所へ出します。</w:t>
      </w:r>
    </w:p>
    <w:p w14:paraId="7C7210A7" w14:textId="77777777" w:rsidR="00A07330" w:rsidRDefault="00A07330" w:rsidP="006056F5">
      <w:pPr>
        <w:adjustRightInd w:val="0"/>
        <w:ind w:left="283" w:hangingChars="135" w:hanging="283"/>
        <w:rPr>
          <w:rFonts w:hAnsi="ＭＳ 明朝"/>
        </w:rPr>
      </w:pPr>
      <w:r>
        <w:rPr>
          <w:rFonts w:hint="eastAsia"/>
        </w:rPr>
        <w:t xml:space="preserve">３　</w:t>
      </w:r>
      <w:r>
        <w:rPr>
          <w:rFonts w:hAnsi="ＭＳ 明朝" w:hint="eastAsia"/>
        </w:rPr>
        <w:t>容器、廃棄物持出場所などの管理については、区の収集業務に支障のないようにします</w:t>
      </w:r>
    </w:p>
    <w:p w14:paraId="3EF5DBD1" w14:textId="77777777" w:rsidR="00A07330" w:rsidRDefault="00A07330" w:rsidP="006056F5">
      <w:pPr>
        <w:adjustRightInd w:val="0"/>
        <w:ind w:left="283" w:hangingChars="135" w:hanging="283"/>
        <w:rPr>
          <w:rFonts w:hAnsi="ＭＳ 明朝"/>
          <w:kern w:val="0"/>
        </w:rPr>
      </w:pPr>
      <w:r>
        <w:rPr>
          <w:rFonts w:hAnsi="ＭＳ 明朝" w:hint="eastAsia"/>
        </w:rPr>
        <w:t xml:space="preserve">４　</w:t>
      </w:r>
      <w:r w:rsidRPr="00983D9E">
        <w:rPr>
          <w:rFonts w:hAnsi="ＭＳ 明朝" w:hint="eastAsia"/>
        </w:rPr>
        <w:t>収集日には、事業者（管理受託者含む）が容器の持出し、収集後の容器の収納を担当します。また、廃棄</w:t>
      </w:r>
      <w:r>
        <w:rPr>
          <w:rFonts w:hAnsi="ＭＳ 明朝" w:hint="eastAsia"/>
        </w:rPr>
        <w:t>物保管施設、持出場所、容器などは</w:t>
      </w:r>
      <w:r>
        <w:rPr>
          <w:rFonts w:hint="eastAsia"/>
        </w:rPr>
        <w:t>清潔に管理し、排出作業の際は十分に注意します。</w:t>
      </w:r>
    </w:p>
    <w:p w14:paraId="78FEB238" w14:textId="77777777" w:rsidR="00A07330" w:rsidRDefault="00A07330" w:rsidP="006056F5">
      <w:pPr>
        <w:spacing w:before="60" w:after="60"/>
      </w:pPr>
    </w:p>
    <w:p w14:paraId="5E08119E" w14:textId="77777777" w:rsidR="00A07330" w:rsidRDefault="00A07330" w:rsidP="006056F5">
      <w:pPr>
        <w:spacing w:before="60" w:after="60"/>
      </w:pPr>
      <w:r>
        <w:rPr>
          <w:rFonts w:hint="eastAsia"/>
        </w:rPr>
        <w:t>（提出先）　　　　　　　　　　　　　　　　　　　　　　　　令和○年３月３1日</w:t>
      </w:r>
    </w:p>
    <w:p w14:paraId="7698BD3A" w14:textId="77777777" w:rsidR="00A07330" w:rsidRDefault="00A07330" w:rsidP="006056F5">
      <w:pPr>
        <w:spacing w:before="60" w:after="60"/>
      </w:pPr>
      <w:r>
        <w:rPr>
          <w:rFonts w:hint="eastAsia"/>
        </w:rPr>
        <w:t xml:space="preserve">足立区長あて　　　　　　　　　　</w:t>
      </w:r>
    </w:p>
    <w:p w14:paraId="5CA04A50" w14:textId="77777777" w:rsidR="00A07330" w:rsidRDefault="00A07330" w:rsidP="00D43560">
      <w:pPr>
        <w:spacing w:before="60" w:after="60"/>
        <w:ind w:leftChars="1700" w:left="4410" w:rightChars="-397" w:right="-834" w:hangingChars="400" w:hanging="840"/>
      </w:pPr>
      <w:r>
        <w:rPr>
          <w:rFonts w:hint="eastAsia"/>
        </w:rPr>
        <w:t xml:space="preserve">建設者　</w:t>
      </w:r>
      <w:r>
        <w:rPr>
          <w:rFonts w:hint="eastAsia"/>
          <w:u w:val="single"/>
        </w:rPr>
        <w:t>住所　東京都足立区中央本町１丁目１７－５１</w:t>
      </w:r>
      <w:r>
        <w:rPr>
          <w:rFonts w:hint="eastAsia"/>
          <w:u w:val="single"/>
        </w:rPr>
        <w:br/>
        <w:t xml:space="preserve">氏名　環清掃株式会社　代表取締役　●●　●●　</w:t>
      </w:r>
    </w:p>
    <w:p w14:paraId="0C4FBCCD" w14:textId="77777777" w:rsidR="00A07330" w:rsidRDefault="00A07330" w:rsidP="006056F5">
      <w:pPr>
        <w:ind w:right="16"/>
        <w:jc w:val="center"/>
      </w:pPr>
    </w:p>
    <w:p w14:paraId="6A0AC0DD" w14:textId="77777777" w:rsidR="00A07330" w:rsidRPr="006056F5" w:rsidRDefault="00A07330" w:rsidP="006056F5">
      <w:pPr>
        <w:ind w:right="16"/>
        <w:jc w:val="center"/>
      </w:pPr>
    </w:p>
    <w:p w14:paraId="3995C78F" w14:textId="77777777" w:rsidR="00A07330" w:rsidRPr="00BC394D" w:rsidRDefault="00A07330" w:rsidP="00444DE8">
      <w:pPr>
        <w:jc w:val="center"/>
        <w:rPr>
          <w:sz w:val="15"/>
        </w:rPr>
      </w:pPr>
      <w:r>
        <w:rPr>
          <w:rFonts w:hint="eastAsia"/>
          <w:sz w:val="15"/>
        </w:rPr>
        <w:t>本確認書は２部作成し廃棄物保管場所設置届を提出する際に正・副本に添付する</w:t>
      </w:r>
    </w:p>
    <w:p w14:paraId="5F9C54F8" w14:textId="77777777" w:rsidR="00EC26D3" w:rsidRPr="00A07330" w:rsidRDefault="00EC26D3" w:rsidP="00570EB9">
      <w:pPr>
        <w:pStyle w:val="11"/>
        <w:spacing w:line="440" w:lineRule="exact"/>
      </w:pPr>
    </w:p>
    <w:sectPr w:rsidR="00EC26D3" w:rsidRPr="00A07330" w:rsidSect="003D64BE">
      <w:footerReference w:type="default" r:id="rId11"/>
      <w:type w:val="continuous"/>
      <w:pgSz w:w="11907" w:h="16840" w:code="9"/>
      <w:pgMar w:top="709" w:right="1134" w:bottom="851" w:left="1701" w:header="851" w:footer="567" w:gutter="0"/>
      <w:cols w:space="425"/>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E512B" w14:textId="77777777" w:rsidR="00B93A38" w:rsidRDefault="00B93A38">
      <w:r>
        <w:separator/>
      </w:r>
    </w:p>
  </w:endnote>
  <w:endnote w:type="continuationSeparator" w:id="0">
    <w:p w14:paraId="6201B7F2" w14:textId="77777777" w:rsidR="00B93A38" w:rsidRDefault="00B9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8B789" w14:textId="77777777" w:rsidR="00B93A38" w:rsidRPr="00A310FB" w:rsidRDefault="00B93A38" w:rsidP="00A310FB">
    <w:pPr>
      <w:pStyle w:val="2"/>
      <w:jc w:val="center"/>
      <w:rPr>
        <w:rFonts w:ascii="HG丸ｺﾞｼｯｸM-PRO" w:eastAsia="HG丸ｺﾞｼｯｸM-PRO" w:hAnsi="Century"/>
        <w:b/>
        <w:bCs/>
        <w:kern w:val="2"/>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CC40B" w14:textId="77777777" w:rsidR="00A07330" w:rsidRDefault="00A07330">
    <w:pPr>
      <w:pStyle w:val="2"/>
      <w:jc w:val="center"/>
      <w:rPr>
        <w:rFonts w:ascii="HG丸ｺﾞｼｯｸM-PRO" w:eastAsia="HG丸ｺﾞｼｯｸM-PRO"/>
        <w:b/>
        <w:bCs/>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4FF4A" w14:textId="77777777" w:rsidR="00A07330" w:rsidRDefault="00A07330">
    <w:pPr>
      <w:pStyle w:val="a7"/>
      <w:jc w:val="center"/>
    </w:pPr>
    <w:r>
      <w:rPr>
        <w:rStyle w:val="a8"/>
        <w:rFonts w:ascii="HG丸ｺﾞｼｯｸM-PRO" w:eastAsia="HG丸ｺﾞｼｯｸM-PRO"/>
        <w:b/>
        <w:bCs/>
        <w:sz w:val="28"/>
      </w:rPr>
      <w:fldChar w:fldCharType="begin"/>
    </w:r>
    <w:r>
      <w:rPr>
        <w:rStyle w:val="a8"/>
        <w:rFonts w:ascii="HG丸ｺﾞｼｯｸM-PRO" w:eastAsia="HG丸ｺﾞｼｯｸM-PRO"/>
        <w:b/>
        <w:bCs/>
        <w:sz w:val="28"/>
      </w:rPr>
      <w:instrText xml:space="preserve"> PAGE </w:instrText>
    </w:r>
    <w:r>
      <w:rPr>
        <w:rStyle w:val="a8"/>
        <w:rFonts w:ascii="HG丸ｺﾞｼｯｸM-PRO" w:eastAsia="HG丸ｺﾞｼｯｸM-PRO"/>
        <w:b/>
        <w:bCs/>
        <w:sz w:val="28"/>
      </w:rPr>
      <w:fldChar w:fldCharType="separate"/>
    </w:r>
    <w:r>
      <w:rPr>
        <w:rStyle w:val="a8"/>
        <w:rFonts w:ascii="HG丸ｺﾞｼｯｸM-PRO" w:eastAsia="HG丸ｺﾞｼｯｸM-PRO"/>
        <w:b/>
        <w:bCs/>
        <w:noProof/>
        <w:sz w:val="28"/>
      </w:rPr>
      <w:t>1</w:t>
    </w:r>
    <w:r>
      <w:rPr>
        <w:rStyle w:val="a8"/>
        <w:rFonts w:ascii="HG丸ｺﾞｼｯｸM-PRO" w:eastAsia="HG丸ｺﾞｼｯｸM-PRO"/>
        <w:b/>
        <w:bCs/>
        <w:sz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A9952" w14:textId="77777777" w:rsidR="00B93A38" w:rsidRDefault="00B93A3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7C5C5" w14:textId="77777777" w:rsidR="00B93A38" w:rsidRDefault="00B93A38">
      <w:r>
        <w:separator/>
      </w:r>
    </w:p>
  </w:footnote>
  <w:footnote w:type="continuationSeparator" w:id="0">
    <w:p w14:paraId="0806D26E" w14:textId="77777777" w:rsidR="00B93A38" w:rsidRDefault="00B93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75CD2"/>
    <w:multiLevelType w:val="singleLevel"/>
    <w:tmpl w:val="97B0C4DA"/>
    <w:lvl w:ilvl="0">
      <w:start w:val="1"/>
      <w:numFmt w:val="decimalEnclosedCircle"/>
      <w:lvlText w:val="%1"/>
      <w:lvlJc w:val="left"/>
      <w:pPr>
        <w:tabs>
          <w:tab w:val="num" w:pos="737"/>
        </w:tabs>
        <w:ind w:left="737" w:hanging="453"/>
      </w:pPr>
      <w:rPr>
        <w:rFonts w:hint="eastAsia"/>
      </w:rPr>
    </w:lvl>
  </w:abstractNum>
  <w:abstractNum w:abstractNumId="1" w15:restartNumberingAfterBreak="0">
    <w:nsid w:val="0D676B81"/>
    <w:multiLevelType w:val="singleLevel"/>
    <w:tmpl w:val="6456A5EC"/>
    <w:lvl w:ilvl="0">
      <w:start w:val="1"/>
      <w:numFmt w:val="decimalEnclosedCircle"/>
      <w:lvlText w:val="%1"/>
      <w:lvlJc w:val="left"/>
      <w:pPr>
        <w:tabs>
          <w:tab w:val="num" w:pos="907"/>
        </w:tabs>
        <w:ind w:left="907" w:hanging="510"/>
      </w:pPr>
      <w:rPr>
        <w:rFonts w:hint="eastAsia"/>
      </w:rPr>
    </w:lvl>
  </w:abstractNum>
  <w:abstractNum w:abstractNumId="2" w15:restartNumberingAfterBreak="0">
    <w:nsid w:val="1C163F1F"/>
    <w:multiLevelType w:val="hybridMultilevel"/>
    <w:tmpl w:val="13F026E0"/>
    <w:lvl w:ilvl="0" w:tplc="0409000F">
      <w:start w:val="1"/>
      <w:numFmt w:val="decimal"/>
      <w:lvlText w:val="%1."/>
      <w:lvlJc w:val="left"/>
      <w:pPr>
        <w:tabs>
          <w:tab w:val="num" w:pos="570"/>
        </w:tabs>
        <w:ind w:left="570" w:hanging="36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2851103"/>
    <w:multiLevelType w:val="singleLevel"/>
    <w:tmpl w:val="4F5CE7E6"/>
    <w:lvl w:ilvl="0">
      <w:start w:val="1"/>
      <w:numFmt w:val="decimalEnclosedCircle"/>
      <w:lvlText w:val="%1"/>
      <w:lvlJc w:val="left"/>
      <w:pPr>
        <w:tabs>
          <w:tab w:val="num" w:pos="907"/>
        </w:tabs>
        <w:ind w:left="907" w:hanging="510"/>
      </w:pPr>
      <w:rPr>
        <w:rFonts w:hint="eastAsia"/>
      </w:rPr>
    </w:lvl>
  </w:abstractNum>
  <w:abstractNum w:abstractNumId="4" w15:restartNumberingAfterBreak="0">
    <w:nsid w:val="238D19AF"/>
    <w:multiLevelType w:val="hybridMultilevel"/>
    <w:tmpl w:val="F86AA8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46B4F"/>
    <w:multiLevelType w:val="singleLevel"/>
    <w:tmpl w:val="97B0C4DA"/>
    <w:lvl w:ilvl="0">
      <w:start w:val="1"/>
      <w:numFmt w:val="decimalEnclosedCircle"/>
      <w:lvlText w:val="%1"/>
      <w:lvlJc w:val="left"/>
      <w:pPr>
        <w:tabs>
          <w:tab w:val="num" w:pos="737"/>
        </w:tabs>
        <w:ind w:left="737" w:hanging="453"/>
      </w:pPr>
      <w:rPr>
        <w:rFonts w:hint="eastAsia"/>
      </w:rPr>
    </w:lvl>
  </w:abstractNum>
  <w:abstractNum w:abstractNumId="6" w15:restartNumberingAfterBreak="0">
    <w:nsid w:val="44117E89"/>
    <w:multiLevelType w:val="singleLevel"/>
    <w:tmpl w:val="E670E078"/>
    <w:lvl w:ilvl="0">
      <w:start w:val="1"/>
      <w:numFmt w:val="decimalEnclosedCircle"/>
      <w:lvlText w:val="%1"/>
      <w:lvlJc w:val="left"/>
      <w:pPr>
        <w:tabs>
          <w:tab w:val="num" w:pos="907"/>
        </w:tabs>
        <w:ind w:left="907" w:hanging="510"/>
      </w:pPr>
      <w:rPr>
        <w:rFonts w:hint="eastAsia"/>
      </w:rPr>
    </w:lvl>
  </w:abstractNum>
  <w:abstractNum w:abstractNumId="7" w15:restartNumberingAfterBreak="0">
    <w:nsid w:val="49016E84"/>
    <w:multiLevelType w:val="singleLevel"/>
    <w:tmpl w:val="0409000F"/>
    <w:lvl w:ilvl="0">
      <w:start w:val="1"/>
      <w:numFmt w:val="decimal"/>
      <w:lvlText w:val="%1."/>
      <w:lvlJc w:val="left"/>
      <w:pPr>
        <w:tabs>
          <w:tab w:val="num" w:pos="530"/>
        </w:tabs>
        <w:ind w:left="530" w:hanging="425"/>
      </w:pPr>
    </w:lvl>
  </w:abstractNum>
  <w:abstractNum w:abstractNumId="8" w15:restartNumberingAfterBreak="0">
    <w:nsid w:val="583949AD"/>
    <w:multiLevelType w:val="hybridMultilevel"/>
    <w:tmpl w:val="43626F90"/>
    <w:lvl w:ilvl="0" w:tplc="DBB4138E">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5C0F7AC8"/>
    <w:multiLevelType w:val="hybridMultilevel"/>
    <w:tmpl w:val="389C20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D211BB"/>
    <w:multiLevelType w:val="hybridMultilevel"/>
    <w:tmpl w:val="D8166090"/>
    <w:lvl w:ilvl="0" w:tplc="0409000F">
      <w:start w:val="1"/>
      <w:numFmt w:val="decimal"/>
      <w:lvlText w:val="%1."/>
      <w:lvlJc w:val="left"/>
      <w:pPr>
        <w:tabs>
          <w:tab w:val="num" w:pos="570"/>
        </w:tabs>
        <w:ind w:left="570" w:hanging="36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7CE24894"/>
    <w:multiLevelType w:val="hybridMultilevel"/>
    <w:tmpl w:val="3ECEC0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3"/>
  </w:num>
  <w:num w:numId="4">
    <w:abstractNumId w:val="0"/>
  </w:num>
  <w:num w:numId="5">
    <w:abstractNumId w:val="5"/>
  </w:num>
  <w:num w:numId="6">
    <w:abstractNumId w:val="7"/>
  </w:num>
  <w:num w:numId="7">
    <w:abstractNumId w:val="8"/>
  </w:num>
  <w:num w:numId="8">
    <w:abstractNumId w:val="2"/>
  </w:num>
  <w:num w:numId="9">
    <w:abstractNumId w:val="10"/>
  </w:num>
  <w:num w:numId="10">
    <w:abstractNumId w:val="11"/>
  </w:num>
  <w:num w:numId="11">
    <w:abstractNumId w:val="9"/>
  </w:num>
  <w:num w:numId="1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3"/>
  <w:displayHorizontalDrawingGridEvery w:val="2"/>
  <w:characterSpacingControl w:val="compressPunctuation"/>
  <w:hdrShapeDefaults>
    <o:shapedefaults v:ext="edit" spidmax="2050" fillcolor="white">
      <v:fill color="white"/>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A20"/>
    <w:rsid w:val="00015E9B"/>
    <w:rsid w:val="0001776F"/>
    <w:rsid w:val="0003469C"/>
    <w:rsid w:val="000370BF"/>
    <w:rsid w:val="000435BB"/>
    <w:rsid w:val="00052157"/>
    <w:rsid w:val="00053CA4"/>
    <w:rsid w:val="0006017D"/>
    <w:rsid w:val="00066C50"/>
    <w:rsid w:val="00074FC8"/>
    <w:rsid w:val="00082547"/>
    <w:rsid w:val="00084788"/>
    <w:rsid w:val="000909E9"/>
    <w:rsid w:val="000C6519"/>
    <w:rsid w:val="000D4393"/>
    <w:rsid w:val="000F2CE5"/>
    <w:rsid w:val="000F6D81"/>
    <w:rsid w:val="00107FF6"/>
    <w:rsid w:val="00126889"/>
    <w:rsid w:val="0014455B"/>
    <w:rsid w:val="00146C1E"/>
    <w:rsid w:val="00146EFD"/>
    <w:rsid w:val="00147075"/>
    <w:rsid w:val="001573CF"/>
    <w:rsid w:val="001606BC"/>
    <w:rsid w:val="0016391A"/>
    <w:rsid w:val="00171736"/>
    <w:rsid w:val="00193C4B"/>
    <w:rsid w:val="001A4E3E"/>
    <w:rsid w:val="00201D26"/>
    <w:rsid w:val="002115DD"/>
    <w:rsid w:val="00224DD6"/>
    <w:rsid w:val="002878D5"/>
    <w:rsid w:val="00295D0D"/>
    <w:rsid w:val="002A39E4"/>
    <w:rsid w:val="002A543E"/>
    <w:rsid w:val="002A6C04"/>
    <w:rsid w:val="002B5247"/>
    <w:rsid w:val="002C01CB"/>
    <w:rsid w:val="002C55B9"/>
    <w:rsid w:val="002D4773"/>
    <w:rsid w:val="0030192A"/>
    <w:rsid w:val="003207A1"/>
    <w:rsid w:val="00351CCD"/>
    <w:rsid w:val="00363018"/>
    <w:rsid w:val="003A036F"/>
    <w:rsid w:val="003A28FE"/>
    <w:rsid w:val="003A52E9"/>
    <w:rsid w:val="003C6404"/>
    <w:rsid w:val="003D64BE"/>
    <w:rsid w:val="00407540"/>
    <w:rsid w:val="004409ED"/>
    <w:rsid w:val="00470645"/>
    <w:rsid w:val="004A5726"/>
    <w:rsid w:val="004C3E68"/>
    <w:rsid w:val="004D256A"/>
    <w:rsid w:val="004D5726"/>
    <w:rsid w:val="005035AB"/>
    <w:rsid w:val="00503FE3"/>
    <w:rsid w:val="0052333C"/>
    <w:rsid w:val="00527F35"/>
    <w:rsid w:val="00536EA4"/>
    <w:rsid w:val="00537AA3"/>
    <w:rsid w:val="00544FE0"/>
    <w:rsid w:val="00556C69"/>
    <w:rsid w:val="00563AA5"/>
    <w:rsid w:val="00570EB9"/>
    <w:rsid w:val="00572903"/>
    <w:rsid w:val="00572921"/>
    <w:rsid w:val="00580369"/>
    <w:rsid w:val="00593B38"/>
    <w:rsid w:val="005B3D69"/>
    <w:rsid w:val="005C1DD0"/>
    <w:rsid w:val="005C7F23"/>
    <w:rsid w:val="005D1AF9"/>
    <w:rsid w:val="005D579D"/>
    <w:rsid w:val="005E298B"/>
    <w:rsid w:val="00623B5E"/>
    <w:rsid w:val="00631AC3"/>
    <w:rsid w:val="00651B8B"/>
    <w:rsid w:val="0065570A"/>
    <w:rsid w:val="0065656A"/>
    <w:rsid w:val="00670BA5"/>
    <w:rsid w:val="006A21A1"/>
    <w:rsid w:val="006E2042"/>
    <w:rsid w:val="006E37F1"/>
    <w:rsid w:val="006F06AF"/>
    <w:rsid w:val="006F13C4"/>
    <w:rsid w:val="006F5645"/>
    <w:rsid w:val="00713D27"/>
    <w:rsid w:val="007158C5"/>
    <w:rsid w:val="007235DE"/>
    <w:rsid w:val="00741E47"/>
    <w:rsid w:val="00746C69"/>
    <w:rsid w:val="00765C1A"/>
    <w:rsid w:val="007760CA"/>
    <w:rsid w:val="00795926"/>
    <w:rsid w:val="007A738F"/>
    <w:rsid w:val="007A7A18"/>
    <w:rsid w:val="007B2301"/>
    <w:rsid w:val="007B7C5E"/>
    <w:rsid w:val="007C623F"/>
    <w:rsid w:val="007E37A3"/>
    <w:rsid w:val="007F30D9"/>
    <w:rsid w:val="008356E7"/>
    <w:rsid w:val="00837F26"/>
    <w:rsid w:val="00855B33"/>
    <w:rsid w:val="00857B8B"/>
    <w:rsid w:val="00870A1C"/>
    <w:rsid w:val="00877F0C"/>
    <w:rsid w:val="008812B3"/>
    <w:rsid w:val="0088436B"/>
    <w:rsid w:val="008949AA"/>
    <w:rsid w:val="008C7258"/>
    <w:rsid w:val="008D467C"/>
    <w:rsid w:val="008D4EAC"/>
    <w:rsid w:val="0090338B"/>
    <w:rsid w:val="00905517"/>
    <w:rsid w:val="00916214"/>
    <w:rsid w:val="00942C0E"/>
    <w:rsid w:val="00963CC4"/>
    <w:rsid w:val="00985041"/>
    <w:rsid w:val="009C0CF7"/>
    <w:rsid w:val="009C562B"/>
    <w:rsid w:val="009C5C6F"/>
    <w:rsid w:val="009D2FDB"/>
    <w:rsid w:val="009F4B09"/>
    <w:rsid w:val="00A07330"/>
    <w:rsid w:val="00A07FEE"/>
    <w:rsid w:val="00A2277E"/>
    <w:rsid w:val="00A310FB"/>
    <w:rsid w:val="00A3215B"/>
    <w:rsid w:val="00A4589B"/>
    <w:rsid w:val="00A537BE"/>
    <w:rsid w:val="00A647E3"/>
    <w:rsid w:val="00A80E9D"/>
    <w:rsid w:val="00A83C5D"/>
    <w:rsid w:val="00A97E89"/>
    <w:rsid w:val="00AB1ED3"/>
    <w:rsid w:val="00AC5713"/>
    <w:rsid w:val="00AD16AB"/>
    <w:rsid w:val="00AD44A9"/>
    <w:rsid w:val="00AE5723"/>
    <w:rsid w:val="00AE5BBF"/>
    <w:rsid w:val="00B010F9"/>
    <w:rsid w:val="00B07353"/>
    <w:rsid w:val="00B07B0A"/>
    <w:rsid w:val="00B1316C"/>
    <w:rsid w:val="00B5470F"/>
    <w:rsid w:val="00B62F08"/>
    <w:rsid w:val="00B63AAD"/>
    <w:rsid w:val="00B83B17"/>
    <w:rsid w:val="00B93A38"/>
    <w:rsid w:val="00BA2197"/>
    <w:rsid w:val="00BC394D"/>
    <w:rsid w:val="00BE3FD8"/>
    <w:rsid w:val="00C0051C"/>
    <w:rsid w:val="00C02D56"/>
    <w:rsid w:val="00C15C72"/>
    <w:rsid w:val="00C24C9B"/>
    <w:rsid w:val="00C330AB"/>
    <w:rsid w:val="00C36FC9"/>
    <w:rsid w:val="00C72E86"/>
    <w:rsid w:val="00C86B52"/>
    <w:rsid w:val="00CA1C2A"/>
    <w:rsid w:val="00CB47F7"/>
    <w:rsid w:val="00CC3A2D"/>
    <w:rsid w:val="00CD6F64"/>
    <w:rsid w:val="00CE3843"/>
    <w:rsid w:val="00CF1601"/>
    <w:rsid w:val="00CF27A1"/>
    <w:rsid w:val="00D232C4"/>
    <w:rsid w:val="00D26D67"/>
    <w:rsid w:val="00D27B2E"/>
    <w:rsid w:val="00D33ADF"/>
    <w:rsid w:val="00D44EC6"/>
    <w:rsid w:val="00D52FE2"/>
    <w:rsid w:val="00D812A8"/>
    <w:rsid w:val="00D8702D"/>
    <w:rsid w:val="00D9411A"/>
    <w:rsid w:val="00DB1A6E"/>
    <w:rsid w:val="00DB44D5"/>
    <w:rsid w:val="00DC0258"/>
    <w:rsid w:val="00DC7566"/>
    <w:rsid w:val="00DC7625"/>
    <w:rsid w:val="00DD0FA4"/>
    <w:rsid w:val="00DD1348"/>
    <w:rsid w:val="00DE73C8"/>
    <w:rsid w:val="00DF195C"/>
    <w:rsid w:val="00E12D13"/>
    <w:rsid w:val="00E34BEF"/>
    <w:rsid w:val="00E47398"/>
    <w:rsid w:val="00E548CD"/>
    <w:rsid w:val="00E55579"/>
    <w:rsid w:val="00E737A3"/>
    <w:rsid w:val="00E76CC7"/>
    <w:rsid w:val="00E965FA"/>
    <w:rsid w:val="00EB7E26"/>
    <w:rsid w:val="00EC26D3"/>
    <w:rsid w:val="00ED5552"/>
    <w:rsid w:val="00F24A01"/>
    <w:rsid w:val="00F275FD"/>
    <w:rsid w:val="00F27BD8"/>
    <w:rsid w:val="00F30AF9"/>
    <w:rsid w:val="00F566AD"/>
    <w:rsid w:val="00F6355A"/>
    <w:rsid w:val="00F67BEF"/>
    <w:rsid w:val="00F7690E"/>
    <w:rsid w:val="00F8134E"/>
    <w:rsid w:val="00FB0072"/>
    <w:rsid w:val="00FB5706"/>
    <w:rsid w:val="00FC0A20"/>
    <w:rsid w:val="00FC1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1.5pt"/>
      <v:textbox inset="5.85pt,.7pt,5.85pt,.7pt"/>
    </o:shapedefaults>
    <o:shapelayout v:ext="edit">
      <o:idmap v:ext="edit" data="2"/>
    </o:shapelayout>
  </w:shapeDefaults>
  <w:decimalSymbol w:val="."/>
  <w:listSeparator w:val=","/>
  <w14:docId w14:val="6F1ADCFA"/>
  <w15:chartTrackingRefBased/>
  <w15:docId w15:val="{BB6A1A6A-7403-46AC-BB3A-3BB65523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標準明朝ぶら下げなし（フォント11）"/>
    <w:basedOn w:val="a3"/>
    <w:rPr>
      <w:kern w:val="0"/>
      <w:sz w:val="22"/>
    </w:rPr>
  </w:style>
  <w:style w:type="paragraph" w:styleId="a3">
    <w:name w:val="Body Text"/>
    <w:basedOn w:val="a"/>
  </w:style>
  <w:style w:type="paragraph" w:styleId="a4">
    <w:name w:val="Date"/>
    <w:basedOn w:val="a"/>
    <w:next w:val="a"/>
  </w:style>
  <w:style w:type="paragraph" w:customStyle="1" w:styleId="123">
    <w:name w:val="見出し（1）（2）（3）"/>
    <w:basedOn w:val="a"/>
    <w:rPr>
      <w:rFonts w:ascii="ＭＳ ゴシック" w:eastAsia="ＭＳ ゴシック"/>
      <w:b/>
    </w:rPr>
  </w:style>
  <w:style w:type="paragraph" w:customStyle="1" w:styleId="a5">
    <w:name w:val="見出し　図（段同じ）"/>
    <w:basedOn w:val="a"/>
    <w:rPr>
      <w:rFonts w:eastAsia="ＭＳ ゴシック"/>
    </w:rPr>
  </w:style>
  <w:style w:type="paragraph" w:customStyle="1" w:styleId="a6">
    <w:name w:val="見出し表（段ずれ）"/>
    <w:basedOn w:val="a"/>
    <w:pPr>
      <w:jc w:val="center"/>
    </w:pPr>
  </w:style>
  <w:style w:type="paragraph" w:customStyle="1" w:styleId="1230">
    <w:name w:val="標準ゴシック1.2.3.（フォント１１）"/>
    <w:basedOn w:val="a"/>
    <w:rPr>
      <w:rFonts w:ascii="ＭＳ ゴシック" w:eastAsia="ＭＳ ゴシック"/>
      <w:sz w:val="22"/>
    </w:rPr>
  </w:style>
  <w:style w:type="paragraph" w:styleId="a7">
    <w:name w:val="footer"/>
    <w:basedOn w:val="a"/>
    <w:pPr>
      <w:tabs>
        <w:tab w:val="center" w:pos="4252"/>
        <w:tab w:val="right" w:pos="8504"/>
      </w:tabs>
      <w:snapToGrid w:val="0"/>
    </w:pPr>
  </w:style>
  <w:style w:type="character" w:styleId="a8">
    <w:name w:val="page number"/>
    <w:basedOn w:val="a0"/>
  </w:style>
  <w:style w:type="paragraph" w:customStyle="1" w:styleId="111">
    <w:name w:val="標準明朝ぶら下げなし（フォント11）1"/>
    <w:basedOn w:val="a3"/>
    <w:rPr>
      <w:kern w:val="0"/>
      <w:sz w:val="22"/>
    </w:rPr>
  </w:style>
  <w:style w:type="paragraph" w:customStyle="1" w:styleId="1111">
    <w:name w:val="標準明朝ぶら下げ1（フォント11）1"/>
    <w:basedOn w:val="11"/>
    <w:pPr>
      <w:ind w:left="100" w:hanging="100"/>
    </w:pPr>
  </w:style>
  <w:style w:type="paragraph" w:customStyle="1" w:styleId="2111">
    <w:name w:val="標準明朝ぶら下げ2（フォント11）1"/>
    <w:basedOn w:val="11"/>
    <w:pPr>
      <w:ind w:left="200" w:hanging="200"/>
    </w:pPr>
  </w:style>
  <w:style w:type="paragraph" w:customStyle="1" w:styleId="35111">
    <w:name w:val="標準明朝ぶら下げ3.5（フォント11）1"/>
    <w:basedOn w:val="11"/>
    <w:pPr>
      <w:ind w:left="350" w:hanging="350"/>
    </w:pPr>
  </w:style>
  <w:style w:type="paragraph" w:customStyle="1" w:styleId="25111">
    <w:name w:val="標準明朝ぶら下げ2.5（フォント11９1"/>
    <w:basedOn w:val="a"/>
    <w:pPr>
      <w:ind w:left="250" w:hanging="250"/>
    </w:pPr>
    <w:rPr>
      <w:kern w:val="0"/>
      <w:sz w:val="22"/>
    </w:rPr>
  </w:style>
  <w:style w:type="paragraph" w:customStyle="1" w:styleId="2">
    <w:name w:val="フッターページ明朝2"/>
    <w:basedOn w:val="a"/>
    <w:rPr>
      <w:rFonts w:hAnsi="ＭＳ 明朝"/>
      <w:kern w:val="0"/>
    </w:rPr>
  </w:style>
  <w:style w:type="paragraph" w:customStyle="1" w:styleId="55111">
    <w:name w:val="標準明朝ぶら下げ5.5（フォント11）1"/>
    <w:basedOn w:val="a"/>
    <w:pPr>
      <w:ind w:left="1210" w:hanging="1210"/>
    </w:pPr>
    <w:rPr>
      <w:kern w:val="0"/>
      <w:sz w:val="22"/>
    </w:rPr>
  </w:style>
  <w:style w:type="paragraph" w:customStyle="1" w:styleId="1110">
    <w:name w:val="見出し表ゴシック（フォント11）1"/>
    <w:basedOn w:val="1230"/>
    <w:pPr>
      <w:jc w:val="center"/>
    </w:pPr>
  </w:style>
  <w:style w:type="character" w:customStyle="1" w:styleId="a9">
    <w:name w:val="見出し資料（段ずれ）"/>
    <w:rPr>
      <w:rFonts w:ascii="ＭＳ 明朝" w:eastAsia="ＭＳ 明朝"/>
      <w:b/>
      <w:bCs/>
      <w:color w:val="auto"/>
      <w:sz w:val="24"/>
    </w:rPr>
  </w:style>
  <w:style w:type="paragraph" w:styleId="aa">
    <w:name w:val="Closing"/>
    <w:basedOn w:val="a"/>
    <w:pPr>
      <w:jc w:val="right"/>
    </w:pPr>
    <w:rPr>
      <w:kern w:val="0"/>
      <w:sz w:val="22"/>
    </w:rPr>
  </w:style>
  <w:style w:type="paragraph" w:customStyle="1" w:styleId="1231">
    <w:name w:val="見出しスタイル1.2.3."/>
    <w:basedOn w:val="a"/>
    <w:rPr>
      <w:b/>
      <w:sz w:val="24"/>
    </w:rPr>
  </w:style>
  <w:style w:type="paragraph" w:customStyle="1" w:styleId="20">
    <w:name w:val="見出し表2（同じ段落）"/>
    <w:basedOn w:val="a"/>
    <w:pPr>
      <w:ind w:hanging="424"/>
    </w:pPr>
    <w:rPr>
      <w:rFonts w:eastAsia="ＭＳ ゴシック"/>
    </w:rPr>
  </w:style>
  <w:style w:type="paragraph" w:customStyle="1" w:styleId="1">
    <w:name w:val="標準（1）"/>
    <w:basedOn w:val="a"/>
    <w:pPr>
      <w:ind w:left="200" w:hanging="200"/>
    </w:pPr>
  </w:style>
  <w:style w:type="character" w:customStyle="1" w:styleId="ab">
    <w:name w:val="資料　（段ずれ）"/>
    <w:rPr>
      <w:rFonts w:ascii="ＭＳ 明朝" w:eastAsia="ＭＳ 明朝"/>
      <w:color w:val="auto"/>
      <w:spacing w:val="0"/>
      <w:w w:val="100"/>
      <w:position w:val="0"/>
      <w:sz w:val="21"/>
    </w:rPr>
  </w:style>
  <w:style w:type="paragraph" w:customStyle="1" w:styleId="ac">
    <w:name w:val="標準①"/>
    <w:basedOn w:val="a"/>
    <w:pPr>
      <w:ind w:left="300" w:hanging="300"/>
    </w:pPr>
  </w:style>
  <w:style w:type="paragraph" w:customStyle="1" w:styleId="ad">
    <w:name w:val="フッターページ明朝"/>
    <w:basedOn w:val="a"/>
    <w:rPr>
      <w:rFonts w:hAnsi="ＭＳ 明朝"/>
      <w:kern w:val="0"/>
    </w:rPr>
  </w:style>
  <w:style w:type="character" w:customStyle="1" w:styleId="1232">
    <w:name w:val="見出し（1）（2）（3）文字"/>
    <w:rPr>
      <w:rFonts w:ascii="ＭＳ ゴシック" w:eastAsia="ＭＳ ゴシック"/>
      <w:b/>
      <w:spacing w:val="0"/>
      <w:w w:val="100"/>
      <w:position w:val="0"/>
      <w:sz w:val="21"/>
    </w:rPr>
  </w:style>
  <w:style w:type="character" w:customStyle="1" w:styleId="1233">
    <w:name w:val="見出し（1）（2）（3）文字ゴシ"/>
    <w:rPr>
      <w:rFonts w:ascii="ＭＳ ゴシック" w:eastAsia="ＭＳ ゴシック"/>
      <w:b/>
      <w:color w:val="auto"/>
      <w:spacing w:val="0"/>
      <w:w w:val="100"/>
      <w:position w:val="0"/>
      <w:sz w:val="21"/>
    </w:rPr>
  </w:style>
  <w:style w:type="character" w:customStyle="1" w:styleId="ae">
    <w:name w:val="標準文字ゴシック"/>
    <w:rPr>
      <w:rFonts w:ascii="ＭＳ ゴシック" w:eastAsia="ＭＳ ゴシック"/>
      <w:bCs/>
      <w:w w:val="65"/>
      <w:sz w:val="21"/>
    </w:rPr>
  </w:style>
  <w:style w:type="paragraph" w:customStyle="1" w:styleId="af">
    <w:name w:val="見出し資料"/>
    <w:basedOn w:val="a"/>
    <w:pPr>
      <w:jc w:val="center"/>
    </w:pPr>
    <w:rPr>
      <w:rFonts w:ascii="ＭＳ ゴシック" w:eastAsia="ＭＳ ゴシック"/>
    </w:rPr>
  </w:style>
  <w:style w:type="paragraph" w:customStyle="1" w:styleId="10">
    <w:name w:val="標準（1）ゴシック"/>
    <w:basedOn w:val="ac"/>
    <w:rPr>
      <w:rFonts w:ascii="ＭＳ ゴシック" w:eastAsia="ＭＳ ゴシック"/>
    </w:rPr>
  </w:style>
  <w:style w:type="paragraph" w:customStyle="1" w:styleId="105">
    <w:name w:val="標準ゴシック10.5"/>
    <w:basedOn w:val="a"/>
    <w:pPr>
      <w:ind w:left="200" w:hanging="200"/>
    </w:pPr>
    <w:rPr>
      <w:rFonts w:ascii="ＭＳ ゴシック" w:eastAsia="ＭＳ ゴシック"/>
    </w:rPr>
  </w:style>
  <w:style w:type="paragraph" w:customStyle="1" w:styleId="1234">
    <w:name w:val="（1）（2）明朝［字下げ3ぶら下げ２］"/>
    <w:basedOn w:val="a"/>
    <w:pPr>
      <w:ind w:left="420" w:hanging="420"/>
    </w:pPr>
    <w:rPr>
      <w:rFonts w:ascii="Century"/>
    </w:rPr>
  </w:style>
  <w:style w:type="paragraph" w:customStyle="1" w:styleId="32">
    <w:name w:val="標準字下げ3　ぶらさげ2"/>
    <w:basedOn w:val="1234"/>
    <w:pPr>
      <w:ind w:left="200" w:hanging="200"/>
    </w:pPr>
    <w:rPr>
      <w:rFonts w:ascii="ＭＳ 明朝"/>
    </w:rPr>
  </w:style>
  <w:style w:type="paragraph" w:customStyle="1" w:styleId="56">
    <w:name w:val="標準字下げ5ぶら下げ6"/>
    <w:basedOn w:val="a"/>
    <w:pPr>
      <w:ind w:left="600" w:hanging="600"/>
    </w:pPr>
  </w:style>
  <w:style w:type="paragraph" w:customStyle="1" w:styleId="17">
    <w:name w:val="字下げ17"/>
    <w:basedOn w:val="a"/>
    <w:pPr>
      <w:ind w:left="1700" w:hanging="1700"/>
    </w:pPr>
  </w:style>
  <w:style w:type="paragraph" w:customStyle="1" w:styleId="67">
    <w:name w:val="標準字下げ6ぶら下げ7"/>
    <w:basedOn w:val="56"/>
    <w:pPr>
      <w:ind w:left="700" w:hanging="700"/>
    </w:pPr>
  </w:style>
  <w:style w:type="paragraph" w:customStyle="1" w:styleId="65">
    <w:name w:val="標準字下げ6ぶら下げ5"/>
    <w:basedOn w:val="56"/>
    <w:pPr>
      <w:ind w:left="500" w:hanging="500"/>
    </w:pPr>
  </w:style>
  <w:style w:type="paragraph" w:customStyle="1" w:styleId="320">
    <w:name w:val="標準字下げ3ぶら下げ2"/>
    <w:basedOn w:val="a"/>
    <w:pPr>
      <w:ind w:left="300" w:hanging="300"/>
    </w:pPr>
  </w:style>
  <w:style w:type="paragraph" w:customStyle="1" w:styleId="21">
    <w:name w:val="標準ゴシ字下げ2ぶら下げ1"/>
    <w:basedOn w:val="105"/>
    <w:pPr>
      <w:ind w:left="420" w:hanging="420"/>
    </w:pPr>
  </w:style>
  <w:style w:type="paragraph" w:customStyle="1" w:styleId="12">
    <w:name w:val="標準ゴシ字下げ1ぶら下げなし"/>
    <w:basedOn w:val="105"/>
    <w:pPr>
      <w:ind w:left="0" w:firstLine="0"/>
    </w:pPr>
  </w:style>
  <w:style w:type="paragraph" w:customStyle="1" w:styleId="54">
    <w:name w:val="標準字下げ5ぶら下げ4"/>
    <w:basedOn w:val="65"/>
    <w:pPr>
      <w:ind w:left="400" w:hanging="400"/>
    </w:pPr>
  </w:style>
  <w:style w:type="paragraph" w:customStyle="1" w:styleId="210">
    <w:name w:val="標準字下げ2ぶら下げ1"/>
    <w:basedOn w:val="a"/>
    <w:pPr>
      <w:ind w:left="100" w:hanging="100"/>
    </w:pPr>
  </w:style>
  <w:style w:type="paragraph" w:customStyle="1" w:styleId="13">
    <w:name w:val="標準字下げ1ぶら下げなし"/>
    <w:basedOn w:val="a"/>
  </w:style>
  <w:style w:type="paragraph" w:customStyle="1" w:styleId="8">
    <w:name w:val="標準ぶら下げ8"/>
    <w:basedOn w:val="67"/>
    <w:pPr>
      <w:ind w:left="1680" w:hanging="1680"/>
    </w:pPr>
  </w:style>
  <w:style w:type="paragraph" w:customStyle="1" w:styleId="130">
    <w:name w:val="字下げ13"/>
    <w:basedOn w:val="a"/>
    <w:pPr>
      <w:ind w:left="1300" w:hanging="1300"/>
    </w:pPr>
  </w:style>
  <w:style w:type="paragraph" w:customStyle="1" w:styleId="7">
    <w:name w:val="字下げ7"/>
    <w:basedOn w:val="67"/>
    <w:pPr>
      <w:ind w:left="0" w:firstLine="700"/>
    </w:pPr>
    <w:rPr>
      <w:noProof/>
    </w:rPr>
  </w:style>
  <w:style w:type="paragraph" w:customStyle="1" w:styleId="14">
    <w:name w:val="標準ごし字下げ1"/>
    <w:basedOn w:val="12"/>
    <w:pPr>
      <w:ind w:left="100" w:hanging="100"/>
    </w:pPr>
  </w:style>
  <w:style w:type="paragraph" w:customStyle="1" w:styleId="22">
    <w:name w:val="標準ごし字下げ2"/>
    <w:basedOn w:val="12"/>
    <w:pPr>
      <w:ind w:left="200" w:hanging="200"/>
    </w:pPr>
  </w:style>
  <w:style w:type="paragraph" w:customStyle="1" w:styleId="9">
    <w:name w:val="標準ぶら下げ9"/>
    <w:basedOn w:val="67"/>
    <w:pPr>
      <w:ind w:left="900" w:hanging="900"/>
    </w:pPr>
  </w:style>
  <w:style w:type="paragraph" w:customStyle="1" w:styleId="140">
    <w:name w:val="字下げ14"/>
    <w:basedOn w:val="a"/>
    <w:pPr>
      <w:ind w:left="1400" w:hanging="1400"/>
    </w:pPr>
  </w:style>
  <w:style w:type="paragraph" w:customStyle="1" w:styleId="70">
    <w:name w:val="標準ゴシぶら下げ7"/>
    <w:basedOn w:val="67"/>
    <w:rPr>
      <w:rFonts w:ascii="ＭＳ ゴシック" w:eastAsia="ＭＳ ゴシック"/>
    </w:rPr>
  </w:style>
  <w:style w:type="paragraph" w:customStyle="1" w:styleId="71">
    <w:name w:val="ゴシック字下げ7"/>
    <w:basedOn w:val="7"/>
    <w:rPr>
      <w:rFonts w:ascii="ＭＳ ゴシック" w:eastAsia="ＭＳ ゴシック"/>
    </w:rPr>
  </w:style>
  <w:style w:type="paragraph" w:customStyle="1" w:styleId="72">
    <w:name w:val="標準ゴシック字下げ7"/>
    <w:basedOn w:val="7"/>
    <w:rPr>
      <w:rFonts w:ascii="ＭＳ ゴシック" w:eastAsia="ＭＳ ゴシック"/>
    </w:rPr>
  </w:style>
  <w:style w:type="paragraph" w:customStyle="1" w:styleId="23">
    <w:name w:val="標準字下げ2"/>
    <w:basedOn w:val="a"/>
    <w:pPr>
      <w:spacing w:line="0" w:lineRule="atLeast"/>
      <w:ind w:left="200" w:hanging="200"/>
    </w:pPr>
  </w:style>
  <w:style w:type="paragraph" w:customStyle="1" w:styleId="1112">
    <w:name w:val="標準明朝ぶら下げ1（フォント11）"/>
    <w:basedOn w:val="11"/>
    <w:pPr>
      <w:ind w:left="100" w:hanging="100"/>
    </w:pPr>
  </w:style>
  <w:style w:type="paragraph" w:customStyle="1" w:styleId="211">
    <w:name w:val="標準明朝ぶら下げ2（フォント11）"/>
    <w:basedOn w:val="11"/>
    <w:pPr>
      <w:ind w:left="200" w:hanging="200"/>
    </w:pPr>
  </w:style>
  <w:style w:type="paragraph" w:customStyle="1" w:styleId="3511">
    <w:name w:val="標準明朝ぶら下げ3.5（フォント11）"/>
    <w:basedOn w:val="11"/>
    <w:pPr>
      <w:ind w:left="350" w:hanging="350"/>
    </w:pPr>
  </w:style>
  <w:style w:type="paragraph" w:customStyle="1" w:styleId="2511">
    <w:name w:val="標準明朝ぶら下げ2.5（フォント11９"/>
    <w:basedOn w:val="3511"/>
    <w:pPr>
      <w:ind w:left="250" w:hanging="250"/>
    </w:pPr>
  </w:style>
  <w:style w:type="paragraph" w:customStyle="1" w:styleId="5511">
    <w:name w:val="標準明朝ぶら下げ5.5（フォント11）"/>
    <w:basedOn w:val="3511"/>
    <w:pPr>
      <w:ind w:left="1210" w:hanging="1210"/>
    </w:pPr>
  </w:style>
  <w:style w:type="paragraph" w:customStyle="1" w:styleId="110">
    <w:name w:val="見出し表ゴシック（フォント11）"/>
    <w:basedOn w:val="1230"/>
    <w:pPr>
      <w:jc w:val="center"/>
    </w:pPr>
  </w:style>
  <w:style w:type="paragraph" w:styleId="af0">
    <w:name w:val="header"/>
    <w:basedOn w:val="a"/>
    <w:pPr>
      <w:tabs>
        <w:tab w:val="center" w:pos="4252"/>
        <w:tab w:val="right" w:pos="8504"/>
      </w:tabs>
      <w:snapToGrid w:val="0"/>
    </w:pPr>
  </w:style>
  <w:style w:type="paragraph" w:styleId="af1">
    <w:name w:val="Body Text Indent"/>
    <w:basedOn w:val="a"/>
    <w:pPr>
      <w:ind w:left="210" w:hanging="210"/>
    </w:pPr>
  </w:style>
  <w:style w:type="paragraph" w:styleId="24">
    <w:name w:val="Body Text 2"/>
    <w:basedOn w:val="a"/>
    <w:rPr>
      <w:sz w:val="12"/>
    </w:rPr>
  </w:style>
  <w:style w:type="paragraph" w:styleId="25">
    <w:name w:val="Body Text Indent 2"/>
    <w:basedOn w:val="a"/>
    <w:pPr>
      <w:ind w:left="420" w:hangingChars="200" w:hanging="420"/>
    </w:pPr>
    <w:rPr>
      <w:u w:val="single"/>
    </w:rPr>
  </w:style>
  <w:style w:type="paragraph" w:styleId="af2">
    <w:name w:val="Note Heading"/>
    <w:basedOn w:val="a"/>
    <w:next w:val="a"/>
    <w:pPr>
      <w:adjustRightInd w:val="0"/>
      <w:spacing w:line="360" w:lineRule="atLeast"/>
      <w:jc w:val="center"/>
      <w:textAlignment w:val="baseline"/>
    </w:pPr>
    <w:rPr>
      <w:rFonts w:ascii="ＭＳ ゴシック" w:eastAsia="ＭＳ ゴシック"/>
      <w:kern w:val="0"/>
    </w:rPr>
  </w:style>
  <w:style w:type="paragraph" w:styleId="af3">
    <w:name w:val="Balloon Text"/>
    <w:basedOn w:val="a"/>
    <w:link w:val="af4"/>
    <w:rsid w:val="00146EFD"/>
    <w:rPr>
      <w:rFonts w:ascii="Arial" w:eastAsia="ＭＳ ゴシック" w:hAnsi="Arial"/>
      <w:sz w:val="18"/>
      <w:szCs w:val="18"/>
    </w:rPr>
  </w:style>
  <w:style w:type="character" w:customStyle="1" w:styleId="af4">
    <w:name w:val="吹き出し (文字)"/>
    <w:link w:val="af3"/>
    <w:rsid w:val="00146EFD"/>
    <w:rPr>
      <w:rFonts w:ascii="Arial" w:eastAsia="ＭＳ ゴシック" w:hAnsi="Arial" w:cs="Times New Roman"/>
      <w:kern w:val="2"/>
      <w:sz w:val="18"/>
      <w:szCs w:val="18"/>
    </w:rPr>
  </w:style>
  <w:style w:type="character" w:styleId="af5">
    <w:name w:val="Emphasis"/>
    <w:basedOn w:val="a0"/>
    <w:qFormat/>
    <w:rsid w:val="00E965FA"/>
    <w:rPr>
      <w:i/>
      <w:iCs/>
    </w:rPr>
  </w:style>
  <w:style w:type="paragraph" w:styleId="3">
    <w:name w:val="Body Text 3"/>
    <w:basedOn w:val="a"/>
    <w:link w:val="30"/>
    <w:rsid w:val="00F67BEF"/>
    <w:rPr>
      <w:sz w:val="16"/>
      <w:szCs w:val="16"/>
    </w:rPr>
  </w:style>
  <w:style w:type="character" w:customStyle="1" w:styleId="30">
    <w:name w:val="本文 3 (文字)"/>
    <w:basedOn w:val="a0"/>
    <w:link w:val="3"/>
    <w:rsid w:val="00F67BEF"/>
    <w:rPr>
      <w:rFonts w:ascii="ＭＳ 明朝"/>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319174">
      <w:bodyDiv w:val="1"/>
      <w:marLeft w:val="0"/>
      <w:marRight w:val="0"/>
      <w:marTop w:val="0"/>
      <w:marBottom w:val="0"/>
      <w:divBdr>
        <w:top w:val="none" w:sz="0" w:space="0" w:color="auto"/>
        <w:left w:val="none" w:sz="0" w:space="0" w:color="auto"/>
        <w:bottom w:val="none" w:sz="0" w:space="0" w:color="auto"/>
        <w:right w:val="none" w:sz="0" w:space="0" w:color="auto"/>
      </w:divBdr>
    </w:div>
    <w:div w:id="208564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9EA4D-60A8-4C33-A40A-ED082203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1722</Words>
  <Characters>382</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５</vt:lpstr>
      <vt:lpstr>５</vt:lpstr>
    </vt:vector>
  </TitlesOfParts>
  <Company>足立区役所</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dc:title>
  <dc:subject/>
  <dc:creator>ＡＭＢ</dc:creator>
  <cp:keywords/>
  <dc:description/>
  <cp:lastModifiedBy>ごみ減</cp:lastModifiedBy>
  <cp:revision>6</cp:revision>
  <cp:lastPrinted>2020-02-26T07:56:00Z</cp:lastPrinted>
  <dcterms:created xsi:type="dcterms:W3CDTF">2024-09-20T07:56:00Z</dcterms:created>
  <dcterms:modified xsi:type="dcterms:W3CDTF">2024-09-20T08:14:00Z</dcterms:modified>
</cp:coreProperties>
</file>